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559B" w:rsidRPr="00F74A86" w:rsidRDefault="00FF2590" w:rsidP="00EE2ADC">
      <w:pPr>
        <w:ind w:leftChars="-18" w:left="-37" w:firstLineChars="100" w:firstLine="225"/>
        <w:jc w:val="left"/>
        <w:rPr>
          <w:rFonts w:cs="Meiryo UI"/>
          <w:sz w:val="24"/>
          <w:szCs w:val="24"/>
        </w:rPr>
      </w:pPr>
      <w:r>
        <w:rPr>
          <w:rFonts w:cs="Meiryo UI" w:hint="eastAsia"/>
          <w:sz w:val="24"/>
          <w:szCs w:val="24"/>
        </w:rPr>
        <w:t>様式第1号</w:t>
      </w:r>
    </w:p>
    <w:p w:rsidR="0065559B" w:rsidRPr="00F74A86" w:rsidRDefault="007C4A02" w:rsidP="00C96AC0">
      <w:pPr>
        <w:pStyle w:val="af"/>
        <w:rPr>
          <w:rFonts w:ascii="ＭＳ 明朝" w:eastAsia="ＭＳ 明朝" w:hAnsi="ＭＳ 明朝"/>
        </w:rPr>
      </w:pPr>
      <w:r>
        <w:rPr>
          <w:rFonts w:ascii="ＭＳ 明朝" w:eastAsia="ＭＳ 明朝" w:hAnsi="ＭＳ 明朝" w:hint="eastAsia"/>
        </w:rPr>
        <w:t>警備</w:t>
      </w:r>
      <w:r w:rsidR="002F58AF">
        <w:rPr>
          <w:rFonts w:ascii="ＭＳ 明朝" w:eastAsia="ＭＳ 明朝" w:hAnsi="ＭＳ 明朝" w:hint="eastAsia"/>
        </w:rPr>
        <w:t>業務委託</w:t>
      </w:r>
      <w:r w:rsidR="00B27C1C">
        <w:rPr>
          <w:rFonts w:ascii="ＭＳ 明朝" w:eastAsia="ＭＳ 明朝" w:hAnsi="ＭＳ 明朝" w:hint="eastAsia"/>
        </w:rPr>
        <w:t xml:space="preserve">　</w:t>
      </w:r>
      <w:r w:rsidR="00FF2590">
        <w:rPr>
          <w:rFonts w:ascii="ＭＳ 明朝" w:eastAsia="ＭＳ 明朝" w:hAnsi="ＭＳ 明朝" w:hint="eastAsia"/>
        </w:rPr>
        <w:t>一般競争</w:t>
      </w:r>
      <w:r w:rsidR="006E7253" w:rsidRPr="00F74A86">
        <w:rPr>
          <w:rFonts w:ascii="ＭＳ 明朝" w:eastAsia="ＭＳ 明朝" w:hAnsi="ＭＳ 明朝" w:hint="eastAsia"/>
        </w:rPr>
        <w:t>入札参加申込書兼</w:t>
      </w:r>
      <w:r w:rsidR="0065559B" w:rsidRPr="00F74A86">
        <w:rPr>
          <w:rFonts w:ascii="ＭＳ 明朝" w:eastAsia="ＭＳ 明朝" w:hAnsi="ＭＳ 明朝" w:hint="eastAsia"/>
        </w:rPr>
        <w:t>誓約書</w:t>
      </w:r>
    </w:p>
    <w:p w:rsidR="0065559B" w:rsidRPr="003147C5" w:rsidRDefault="0065559B" w:rsidP="0065559B">
      <w:pPr>
        <w:pStyle w:val="a7"/>
        <w:spacing w:line="240" w:lineRule="auto"/>
        <w:rPr>
          <w:rFonts w:asciiTheme="minorEastAsia" w:eastAsiaTheme="minorEastAsia" w:hAnsiTheme="minorEastAsia"/>
        </w:rPr>
      </w:pPr>
    </w:p>
    <w:p w:rsidR="0065559B" w:rsidRPr="003147C5" w:rsidRDefault="0065559B" w:rsidP="0065559B">
      <w:pPr>
        <w:pStyle w:val="a7"/>
        <w:spacing w:line="240" w:lineRule="auto"/>
        <w:jc w:val="right"/>
        <w:rPr>
          <w:rFonts w:asciiTheme="minorEastAsia" w:eastAsiaTheme="minorEastAsia" w:hAnsiTheme="minorEastAsia" w:cs="Meiryo UI"/>
          <w:sz w:val="24"/>
          <w:szCs w:val="24"/>
        </w:rPr>
      </w:pPr>
      <w:r w:rsidRPr="003147C5">
        <w:rPr>
          <w:rFonts w:asciiTheme="minorEastAsia" w:eastAsiaTheme="minorEastAsia" w:hAnsiTheme="minorEastAsia" w:cs="Meiryo UI"/>
          <w:sz w:val="24"/>
          <w:szCs w:val="24"/>
        </w:rPr>
        <w:t xml:space="preserve">            </w:t>
      </w:r>
      <w:r w:rsidRPr="003147C5">
        <w:rPr>
          <w:rFonts w:asciiTheme="minorEastAsia" w:eastAsiaTheme="minorEastAsia" w:hAnsiTheme="minorEastAsia" w:cs="Meiryo UI" w:hint="eastAsia"/>
          <w:sz w:val="24"/>
          <w:szCs w:val="24"/>
        </w:rPr>
        <w:t xml:space="preserve">平成　　</w:t>
      </w:r>
      <w:r w:rsidR="00C96AC0" w:rsidRPr="003147C5">
        <w:rPr>
          <w:rFonts w:asciiTheme="minorEastAsia" w:eastAsiaTheme="minorEastAsia" w:hAnsiTheme="minorEastAsia" w:cs="Meiryo UI" w:hint="eastAsia"/>
          <w:sz w:val="24"/>
          <w:szCs w:val="24"/>
        </w:rPr>
        <w:t xml:space="preserve">　</w:t>
      </w:r>
      <w:r w:rsidRPr="003147C5">
        <w:rPr>
          <w:rFonts w:asciiTheme="minorEastAsia" w:eastAsiaTheme="minorEastAsia" w:hAnsiTheme="minorEastAsia" w:cs="Meiryo UI" w:hint="eastAsia"/>
          <w:sz w:val="24"/>
          <w:szCs w:val="24"/>
        </w:rPr>
        <w:t>年</w:t>
      </w:r>
      <w:r w:rsidR="00C96AC0" w:rsidRPr="003147C5">
        <w:rPr>
          <w:rFonts w:asciiTheme="minorEastAsia" w:eastAsiaTheme="minorEastAsia" w:hAnsiTheme="minorEastAsia" w:cs="Meiryo UI" w:hint="eastAsia"/>
          <w:sz w:val="24"/>
          <w:szCs w:val="24"/>
        </w:rPr>
        <w:t xml:space="preserve">　</w:t>
      </w:r>
      <w:r w:rsidRPr="003147C5">
        <w:rPr>
          <w:rFonts w:asciiTheme="minorEastAsia" w:eastAsiaTheme="minorEastAsia" w:hAnsiTheme="minorEastAsia" w:cs="Meiryo UI" w:hint="eastAsia"/>
          <w:sz w:val="24"/>
          <w:szCs w:val="24"/>
        </w:rPr>
        <w:t xml:space="preserve">　　月</w:t>
      </w:r>
      <w:r w:rsidR="00C96AC0" w:rsidRPr="003147C5">
        <w:rPr>
          <w:rFonts w:asciiTheme="minorEastAsia" w:eastAsiaTheme="minorEastAsia" w:hAnsiTheme="minorEastAsia" w:cs="Meiryo UI" w:hint="eastAsia"/>
          <w:sz w:val="24"/>
          <w:szCs w:val="24"/>
        </w:rPr>
        <w:t xml:space="preserve">　</w:t>
      </w:r>
      <w:r w:rsidRPr="003147C5">
        <w:rPr>
          <w:rFonts w:asciiTheme="minorEastAsia" w:eastAsiaTheme="minorEastAsia" w:hAnsiTheme="minorEastAsia" w:cs="Meiryo UI" w:hint="eastAsia"/>
          <w:sz w:val="24"/>
          <w:szCs w:val="24"/>
        </w:rPr>
        <w:t xml:space="preserve">　　日　</w:t>
      </w:r>
    </w:p>
    <w:p w:rsidR="0065559B" w:rsidRPr="003147C5" w:rsidRDefault="0065559B" w:rsidP="0065559B">
      <w:pPr>
        <w:pStyle w:val="a7"/>
        <w:spacing w:line="240" w:lineRule="auto"/>
        <w:rPr>
          <w:rFonts w:asciiTheme="minorEastAsia" w:eastAsiaTheme="minorEastAsia" w:hAnsiTheme="minorEastAsia"/>
        </w:rPr>
      </w:pPr>
    </w:p>
    <w:p w:rsidR="003050C4" w:rsidRPr="003147C5" w:rsidRDefault="0065559B" w:rsidP="00C96AC0">
      <w:pPr>
        <w:pStyle w:val="a7"/>
        <w:wordWrap/>
        <w:spacing w:line="360" w:lineRule="exact"/>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 xml:space="preserve">　　</w:t>
      </w:r>
      <w:r w:rsidR="003050C4" w:rsidRPr="003147C5">
        <w:rPr>
          <w:rFonts w:asciiTheme="minorEastAsia" w:eastAsiaTheme="minorEastAsia" w:hAnsiTheme="minorEastAsia" w:cs="Meiryo UI" w:hint="eastAsia"/>
          <w:sz w:val="24"/>
          <w:szCs w:val="24"/>
        </w:rPr>
        <w:t>公益財団法人三重県体育協会</w:t>
      </w:r>
    </w:p>
    <w:p w:rsidR="0065559B" w:rsidRPr="003147C5" w:rsidRDefault="00C96AC0" w:rsidP="00C96AC0">
      <w:pPr>
        <w:pStyle w:val="a7"/>
        <w:wordWrap/>
        <w:spacing w:line="360" w:lineRule="exact"/>
        <w:ind w:firstLineChars="300" w:firstLine="663"/>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理事</w:t>
      </w:r>
      <w:r w:rsidR="003050C4" w:rsidRPr="003147C5">
        <w:rPr>
          <w:rFonts w:asciiTheme="minorEastAsia" w:eastAsiaTheme="minorEastAsia" w:hAnsiTheme="minorEastAsia" w:cs="Meiryo UI" w:hint="eastAsia"/>
          <w:sz w:val="24"/>
          <w:szCs w:val="24"/>
        </w:rPr>
        <w:t xml:space="preserve">長　　</w:t>
      </w:r>
      <w:r w:rsidRPr="003147C5">
        <w:rPr>
          <w:rFonts w:asciiTheme="minorEastAsia" w:eastAsiaTheme="minorEastAsia" w:hAnsiTheme="minorEastAsia" w:cs="Meiryo UI" w:hint="eastAsia"/>
          <w:sz w:val="24"/>
          <w:szCs w:val="24"/>
        </w:rPr>
        <w:t>東　地　隆　司</w:t>
      </w:r>
      <w:r w:rsidR="0065559B" w:rsidRPr="003147C5">
        <w:rPr>
          <w:rFonts w:asciiTheme="minorEastAsia" w:eastAsiaTheme="minorEastAsia" w:hAnsiTheme="minorEastAsia" w:cs="Meiryo UI" w:hint="eastAsia"/>
          <w:sz w:val="24"/>
          <w:szCs w:val="24"/>
        </w:rPr>
        <w:t xml:space="preserve">　</w:t>
      </w:r>
      <w:r w:rsidR="0065559B" w:rsidRPr="003147C5">
        <w:rPr>
          <w:rFonts w:asciiTheme="minorEastAsia" w:eastAsiaTheme="minorEastAsia" w:hAnsiTheme="minorEastAsia" w:cs="Meiryo UI"/>
          <w:sz w:val="24"/>
          <w:szCs w:val="24"/>
        </w:rPr>
        <w:t xml:space="preserve">  </w:t>
      </w:r>
      <w:r w:rsidR="0065559B" w:rsidRPr="003147C5">
        <w:rPr>
          <w:rFonts w:asciiTheme="minorEastAsia" w:eastAsiaTheme="minorEastAsia" w:hAnsiTheme="minorEastAsia" w:cs="Meiryo UI" w:hint="eastAsia"/>
          <w:sz w:val="24"/>
          <w:szCs w:val="24"/>
        </w:rPr>
        <w:t>様</w:t>
      </w:r>
    </w:p>
    <w:p w:rsidR="0065559B" w:rsidRPr="003147C5" w:rsidRDefault="0065559B" w:rsidP="00C96AC0">
      <w:pPr>
        <w:pStyle w:val="a7"/>
        <w:wordWrap/>
        <w:spacing w:line="360" w:lineRule="exact"/>
        <w:rPr>
          <w:rFonts w:asciiTheme="minorEastAsia" w:eastAsiaTheme="minorEastAsia" w:hAnsiTheme="minorEastAsia" w:cs="Meiryo UI"/>
          <w:sz w:val="24"/>
          <w:szCs w:val="24"/>
        </w:rPr>
      </w:pPr>
    </w:p>
    <w:p w:rsidR="006E7253" w:rsidRPr="003147C5" w:rsidRDefault="006E7253" w:rsidP="00C96AC0">
      <w:pPr>
        <w:pStyle w:val="a7"/>
        <w:wordWrap/>
        <w:spacing w:line="360" w:lineRule="exact"/>
        <w:rPr>
          <w:rFonts w:asciiTheme="minorEastAsia" w:eastAsiaTheme="minorEastAsia" w:hAnsiTheme="minorEastAsia" w:cs="Meiryo UI"/>
          <w:sz w:val="24"/>
          <w:szCs w:val="24"/>
        </w:rPr>
      </w:pPr>
    </w:p>
    <w:p w:rsidR="008D0D42" w:rsidRPr="003147C5" w:rsidRDefault="008D0D42" w:rsidP="00C96AC0">
      <w:pPr>
        <w:adjustRightInd/>
        <w:spacing w:line="360" w:lineRule="exact"/>
        <w:rPr>
          <w:rFonts w:asciiTheme="minorEastAsia" w:eastAsiaTheme="minorEastAsia" w:hAnsiTheme="minorEastAsia" w:cs="Meiryo UI"/>
          <w:spacing w:val="10"/>
          <w:sz w:val="24"/>
          <w:szCs w:val="24"/>
        </w:rPr>
      </w:pPr>
      <w:r w:rsidRPr="003147C5">
        <w:rPr>
          <w:rFonts w:asciiTheme="minorEastAsia" w:eastAsiaTheme="minorEastAsia" w:hAnsiTheme="minorEastAsia" w:cs="Meiryo UI"/>
          <w:sz w:val="24"/>
          <w:szCs w:val="24"/>
        </w:rPr>
        <w:t xml:space="preserve">                      </w:t>
      </w:r>
      <w:r w:rsidR="00FE2057" w:rsidRPr="003147C5">
        <w:rPr>
          <w:rFonts w:asciiTheme="minorEastAsia" w:eastAsiaTheme="minorEastAsia" w:hAnsiTheme="minorEastAsia" w:cs="Meiryo UI" w:hint="eastAsia"/>
          <w:sz w:val="24"/>
          <w:szCs w:val="24"/>
        </w:rPr>
        <w:t xml:space="preserve">　　　</w:t>
      </w:r>
      <w:r w:rsidRPr="003147C5">
        <w:rPr>
          <w:rFonts w:asciiTheme="minorEastAsia" w:eastAsiaTheme="minorEastAsia" w:hAnsiTheme="minorEastAsia" w:cs="Meiryo UI" w:hint="eastAsia"/>
          <w:sz w:val="24"/>
          <w:szCs w:val="24"/>
        </w:rPr>
        <w:t>所在地</w:t>
      </w:r>
    </w:p>
    <w:p w:rsidR="008D0D42" w:rsidRPr="003147C5" w:rsidRDefault="008D0D42" w:rsidP="00C96AC0">
      <w:pPr>
        <w:adjustRightInd/>
        <w:spacing w:line="360" w:lineRule="exact"/>
        <w:rPr>
          <w:rFonts w:asciiTheme="minorEastAsia" w:eastAsiaTheme="minorEastAsia" w:hAnsiTheme="minorEastAsia" w:cs="Meiryo UI"/>
          <w:spacing w:val="10"/>
          <w:sz w:val="24"/>
          <w:szCs w:val="24"/>
        </w:rPr>
      </w:pPr>
      <w:r w:rsidRPr="003147C5">
        <w:rPr>
          <w:rFonts w:asciiTheme="minorEastAsia" w:eastAsiaTheme="minorEastAsia" w:hAnsiTheme="minorEastAsia" w:cs="Meiryo UI"/>
          <w:sz w:val="24"/>
          <w:szCs w:val="24"/>
        </w:rPr>
        <w:t xml:space="preserve">                  </w:t>
      </w:r>
      <w:r w:rsidR="00FE2057" w:rsidRPr="003147C5">
        <w:rPr>
          <w:rFonts w:asciiTheme="minorEastAsia" w:eastAsiaTheme="minorEastAsia" w:hAnsiTheme="minorEastAsia" w:cs="Meiryo UI" w:hint="eastAsia"/>
          <w:sz w:val="24"/>
          <w:szCs w:val="24"/>
        </w:rPr>
        <w:t xml:space="preserve">　　　</w:t>
      </w:r>
      <w:r w:rsidRPr="003147C5">
        <w:rPr>
          <w:rFonts w:asciiTheme="minorEastAsia" w:eastAsiaTheme="minorEastAsia" w:hAnsiTheme="minorEastAsia" w:cs="Meiryo UI" w:hint="eastAsia"/>
          <w:sz w:val="24"/>
          <w:szCs w:val="24"/>
        </w:rPr>
        <w:t xml:space="preserve">　　</w:t>
      </w:r>
      <w:r w:rsidR="006E7253" w:rsidRPr="003147C5">
        <w:rPr>
          <w:rFonts w:asciiTheme="minorEastAsia" w:eastAsiaTheme="minorEastAsia" w:hAnsiTheme="minorEastAsia" w:cs="Meiryo UI" w:hint="eastAsia"/>
          <w:sz w:val="24"/>
          <w:szCs w:val="24"/>
        </w:rPr>
        <w:t>商号</w:t>
      </w:r>
      <w:r w:rsidRPr="003147C5">
        <w:rPr>
          <w:rFonts w:asciiTheme="minorEastAsia" w:eastAsiaTheme="minorEastAsia" w:hAnsiTheme="minorEastAsia" w:cs="Meiryo UI" w:hint="eastAsia"/>
          <w:sz w:val="24"/>
          <w:szCs w:val="24"/>
        </w:rPr>
        <w:t>又は名称</w:t>
      </w:r>
    </w:p>
    <w:p w:rsidR="008D0D42" w:rsidRPr="003147C5" w:rsidRDefault="008D0D42" w:rsidP="00C96AC0">
      <w:pPr>
        <w:adjustRightInd/>
        <w:spacing w:line="360" w:lineRule="exact"/>
        <w:rPr>
          <w:rFonts w:asciiTheme="minorEastAsia" w:eastAsiaTheme="minorEastAsia" w:hAnsiTheme="minorEastAsia" w:cs="Meiryo UI"/>
          <w:spacing w:val="10"/>
          <w:sz w:val="24"/>
          <w:szCs w:val="24"/>
        </w:rPr>
      </w:pPr>
      <w:r w:rsidRPr="003147C5">
        <w:rPr>
          <w:rFonts w:asciiTheme="minorEastAsia" w:eastAsiaTheme="minorEastAsia" w:hAnsiTheme="minorEastAsia" w:cs="Meiryo UI"/>
          <w:sz w:val="24"/>
          <w:szCs w:val="24"/>
        </w:rPr>
        <w:t xml:space="preserve">                            </w:t>
      </w:r>
      <w:r w:rsidRPr="003147C5">
        <w:rPr>
          <w:rFonts w:asciiTheme="minorEastAsia" w:eastAsiaTheme="minorEastAsia" w:hAnsiTheme="minorEastAsia" w:cs="Meiryo UI" w:hint="eastAsia"/>
          <w:sz w:val="24"/>
          <w:szCs w:val="24"/>
        </w:rPr>
        <w:t xml:space="preserve">代表者名　</w:t>
      </w:r>
      <w:r w:rsidRPr="003147C5">
        <w:rPr>
          <w:rFonts w:asciiTheme="minorEastAsia" w:eastAsiaTheme="minorEastAsia" w:hAnsiTheme="minorEastAsia" w:cs="Meiryo UI"/>
          <w:sz w:val="24"/>
          <w:szCs w:val="24"/>
        </w:rPr>
        <w:t xml:space="preserve">  </w:t>
      </w:r>
      <w:r w:rsidR="00AE7F33" w:rsidRPr="003147C5">
        <w:rPr>
          <w:rFonts w:asciiTheme="minorEastAsia" w:eastAsiaTheme="minorEastAsia" w:hAnsiTheme="minorEastAsia" w:cs="Meiryo UI" w:hint="eastAsia"/>
          <w:sz w:val="24"/>
          <w:szCs w:val="24"/>
        </w:rPr>
        <w:t xml:space="preserve">　　　　</w:t>
      </w:r>
      <w:r w:rsidRPr="003147C5">
        <w:rPr>
          <w:rFonts w:asciiTheme="minorEastAsia" w:eastAsiaTheme="minorEastAsia" w:hAnsiTheme="minorEastAsia" w:cs="Meiryo UI"/>
          <w:sz w:val="24"/>
          <w:szCs w:val="24"/>
        </w:rPr>
        <w:t xml:space="preserve">                 </w:t>
      </w:r>
      <w:r w:rsidRPr="003147C5">
        <w:rPr>
          <w:rFonts w:asciiTheme="minorEastAsia" w:eastAsiaTheme="minorEastAsia" w:hAnsiTheme="minorEastAsia" w:cs="Meiryo UI" w:hint="eastAsia"/>
          <w:sz w:val="24"/>
          <w:szCs w:val="24"/>
        </w:rPr>
        <w:t xml:space="preserve">　印</w:t>
      </w:r>
    </w:p>
    <w:p w:rsidR="00D503DF" w:rsidRPr="003147C5" w:rsidRDefault="00284555" w:rsidP="002F58AF">
      <w:pPr>
        <w:adjustRightInd/>
        <w:spacing w:line="360" w:lineRule="exact"/>
        <w:ind w:left="4395" w:firstLineChars="17" w:firstLine="18"/>
        <w:rPr>
          <w:rFonts w:asciiTheme="minorEastAsia" w:eastAsiaTheme="minorEastAsia" w:hAnsiTheme="minorEastAsia" w:cs="Meiryo UI"/>
          <w:spacing w:val="10"/>
          <w:sz w:val="24"/>
          <w:szCs w:val="24"/>
        </w:rPr>
      </w:pPr>
      <w:r w:rsidRPr="003147C5">
        <w:rPr>
          <w:rFonts w:asciiTheme="minorEastAsia" w:eastAsiaTheme="minorEastAsia" w:hAnsiTheme="minorEastAsia" w:cs="Meiryo UI" w:hint="eastAsia"/>
          <w:w w:val="50"/>
          <w:sz w:val="24"/>
          <w:szCs w:val="24"/>
        </w:rPr>
        <w:t xml:space="preserve">　　　　　　　　</w:t>
      </w:r>
      <w:r w:rsidR="002F58AF" w:rsidRPr="003147C5">
        <w:rPr>
          <w:rFonts w:asciiTheme="minorEastAsia" w:eastAsiaTheme="minorEastAsia" w:hAnsiTheme="minorEastAsia" w:hint="eastAsia"/>
        </w:rPr>
        <w:t>（入札書に押印する印を使用してください。）</w:t>
      </w:r>
    </w:p>
    <w:p w:rsidR="0065559B" w:rsidRPr="003147C5" w:rsidRDefault="00D503DF" w:rsidP="00C96AC0">
      <w:pPr>
        <w:pStyle w:val="a7"/>
        <w:wordWrap/>
        <w:spacing w:line="360" w:lineRule="exact"/>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 xml:space="preserve">　</w:t>
      </w:r>
    </w:p>
    <w:p w:rsidR="0065559B" w:rsidRPr="003147C5" w:rsidRDefault="006E7253" w:rsidP="00C96AC0">
      <w:pPr>
        <w:pStyle w:val="a7"/>
        <w:wordWrap/>
        <w:spacing w:line="360" w:lineRule="exact"/>
        <w:ind w:firstLineChars="100" w:firstLine="221"/>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公告のあった、</w:t>
      </w:r>
      <w:r w:rsidR="000A4F97" w:rsidRPr="003147C5">
        <w:rPr>
          <w:rFonts w:asciiTheme="minorEastAsia" w:eastAsiaTheme="minorEastAsia" w:hAnsiTheme="minorEastAsia" w:cs="Meiryo UI" w:hint="eastAsia"/>
          <w:sz w:val="24"/>
          <w:szCs w:val="24"/>
        </w:rPr>
        <w:t>三重県営鈴鹿スポーツガーデン（三重交通Ｇ スポーツの杜 鈴鹿）</w:t>
      </w:r>
      <w:r w:rsidR="007C4A02" w:rsidRPr="003147C5">
        <w:rPr>
          <w:rFonts w:asciiTheme="minorEastAsia" w:eastAsiaTheme="minorEastAsia" w:hAnsiTheme="minorEastAsia" w:cs="Meiryo UI" w:hint="eastAsia"/>
          <w:sz w:val="24"/>
          <w:szCs w:val="24"/>
        </w:rPr>
        <w:t>等警備</w:t>
      </w:r>
      <w:r w:rsidR="000A4F97" w:rsidRPr="003147C5">
        <w:rPr>
          <w:rFonts w:asciiTheme="minorEastAsia" w:eastAsiaTheme="minorEastAsia" w:hAnsiTheme="minorEastAsia" w:cs="Meiryo UI" w:hint="eastAsia"/>
          <w:sz w:val="24"/>
          <w:szCs w:val="24"/>
        </w:rPr>
        <w:t>業務委託</w:t>
      </w:r>
      <w:r w:rsidRPr="003147C5">
        <w:rPr>
          <w:rFonts w:asciiTheme="minorEastAsia" w:eastAsiaTheme="minorEastAsia" w:hAnsiTheme="minorEastAsia" w:cs="Meiryo UI" w:hint="eastAsia"/>
          <w:sz w:val="24"/>
          <w:szCs w:val="24"/>
        </w:rPr>
        <w:t>の一般競争入札に参加する</w:t>
      </w:r>
      <w:r w:rsidR="00A45E36" w:rsidRPr="003147C5">
        <w:rPr>
          <w:rFonts w:asciiTheme="minorEastAsia" w:eastAsiaTheme="minorEastAsia" w:hAnsiTheme="minorEastAsia" w:cs="Meiryo UI" w:hint="eastAsia"/>
          <w:sz w:val="24"/>
          <w:szCs w:val="24"/>
        </w:rPr>
        <w:t>資格について確認されたく、関係書類を添えて入札参加申込み</w:t>
      </w:r>
      <w:r w:rsidRPr="003147C5">
        <w:rPr>
          <w:rFonts w:asciiTheme="minorEastAsia" w:eastAsiaTheme="minorEastAsia" w:hAnsiTheme="minorEastAsia" w:cs="Meiryo UI" w:hint="eastAsia"/>
          <w:sz w:val="24"/>
          <w:szCs w:val="24"/>
        </w:rPr>
        <w:t>をします。また、</w:t>
      </w:r>
      <w:r w:rsidR="0065559B" w:rsidRPr="003147C5">
        <w:rPr>
          <w:rFonts w:asciiTheme="minorEastAsia" w:eastAsiaTheme="minorEastAsia" w:hAnsiTheme="minorEastAsia" w:cs="Meiryo UI" w:hint="eastAsia"/>
          <w:sz w:val="24"/>
          <w:szCs w:val="24"/>
        </w:rPr>
        <w:t>下記事項に相違ない旨</w:t>
      </w:r>
      <w:r w:rsidRPr="003147C5">
        <w:rPr>
          <w:rFonts w:asciiTheme="minorEastAsia" w:eastAsiaTheme="minorEastAsia" w:hAnsiTheme="minorEastAsia" w:cs="Meiryo UI" w:hint="eastAsia"/>
          <w:sz w:val="24"/>
          <w:szCs w:val="24"/>
        </w:rPr>
        <w:t>を誓約し、</w:t>
      </w:r>
      <w:r w:rsidR="0065559B" w:rsidRPr="003147C5">
        <w:rPr>
          <w:rFonts w:asciiTheme="minorEastAsia" w:eastAsiaTheme="minorEastAsia" w:hAnsiTheme="minorEastAsia" w:cs="Meiryo UI" w:hint="eastAsia"/>
          <w:sz w:val="24"/>
          <w:szCs w:val="24"/>
        </w:rPr>
        <w:t>入札、契約等に係る諸規定を</w:t>
      </w:r>
      <w:r w:rsidR="008D0D42" w:rsidRPr="003147C5">
        <w:rPr>
          <w:rFonts w:asciiTheme="minorEastAsia" w:eastAsiaTheme="minorEastAsia" w:hAnsiTheme="minorEastAsia" w:cs="Meiryo UI" w:hint="eastAsia"/>
          <w:sz w:val="24"/>
          <w:szCs w:val="24"/>
        </w:rPr>
        <w:t>遵守</w:t>
      </w:r>
      <w:r w:rsidR="0065559B" w:rsidRPr="003147C5">
        <w:rPr>
          <w:rFonts w:asciiTheme="minorEastAsia" w:eastAsiaTheme="minorEastAsia" w:hAnsiTheme="minorEastAsia" w:cs="Meiryo UI" w:hint="eastAsia"/>
          <w:sz w:val="24"/>
          <w:szCs w:val="24"/>
        </w:rPr>
        <w:t>し、公正な</w:t>
      </w:r>
      <w:r w:rsidR="00177B74" w:rsidRPr="003147C5">
        <w:rPr>
          <w:rFonts w:asciiTheme="minorEastAsia" w:eastAsiaTheme="minorEastAsia" w:hAnsiTheme="minorEastAsia" w:cs="Meiryo UI" w:hint="eastAsia"/>
          <w:sz w:val="24"/>
          <w:szCs w:val="24"/>
        </w:rPr>
        <w:t>入札</w:t>
      </w:r>
      <w:r w:rsidR="0065559B" w:rsidRPr="003147C5">
        <w:rPr>
          <w:rFonts w:asciiTheme="minorEastAsia" w:eastAsiaTheme="minorEastAsia" w:hAnsiTheme="minorEastAsia" w:cs="Meiryo UI" w:hint="eastAsia"/>
          <w:sz w:val="24"/>
          <w:szCs w:val="24"/>
        </w:rPr>
        <w:t>をいたします。</w:t>
      </w:r>
    </w:p>
    <w:p w:rsidR="0065559B" w:rsidRPr="003147C5" w:rsidRDefault="0065559B" w:rsidP="00C96AC0">
      <w:pPr>
        <w:pStyle w:val="a7"/>
        <w:wordWrap/>
        <w:spacing w:line="360" w:lineRule="exact"/>
        <w:rPr>
          <w:rFonts w:asciiTheme="minorEastAsia" w:eastAsiaTheme="minorEastAsia" w:hAnsiTheme="minorEastAsia" w:cs="Meiryo UI"/>
          <w:sz w:val="24"/>
          <w:szCs w:val="24"/>
        </w:rPr>
      </w:pPr>
      <w:r w:rsidRPr="003147C5">
        <w:rPr>
          <w:rFonts w:asciiTheme="minorEastAsia" w:eastAsiaTheme="minorEastAsia" w:hAnsiTheme="minorEastAsia" w:cs="Meiryo UI"/>
          <w:sz w:val="24"/>
          <w:szCs w:val="24"/>
        </w:rPr>
        <w:t xml:space="preserve">  </w:t>
      </w:r>
    </w:p>
    <w:p w:rsidR="0065559B" w:rsidRPr="003147C5" w:rsidRDefault="0065559B" w:rsidP="00C96AC0">
      <w:pPr>
        <w:pStyle w:val="a7"/>
        <w:wordWrap/>
        <w:spacing w:line="360" w:lineRule="exact"/>
        <w:jc w:val="center"/>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記</w:t>
      </w:r>
    </w:p>
    <w:p w:rsidR="0065559B" w:rsidRPr="003147C5" w:rsidRDefault="0065559B" w:rsidP="00C96AC0">
      <w:pPr>
        <w:pStyle w:val="a7"/>
        <w:wordWrap/>
        <w:spacing w:line="360" w:lineRule="exact"/>
        <w:rPr>
          <w:rFonts w:asciiTheme="minorEastAsia" w:eastAsiaTheme="minorEastAsia" w:hAnsiTheme="minorEastAsia" w:cs="Meiryo UI"/>
          <w:sz w:val="24"/>
          <w:szCs w:val="24"/>
        </w:rPr>
      </w:pPr>
    </w:p>
    <w:p w:rsidR="00B30344" w:rsidRPr="003147C5" w:rsidRDefault="00B30344" w:rsidP="00B30344">
      <w:pPr>
        <w:suppressAutoHyphens/>
        <w:kinsoku w:val="0"/>
        <w:wordWrap w:val="0"/>
        <w:overflowPunct w:val="0"/>
        <w:autoSpaceDE w:val="0"/>
        <w:autoSpaceDN w:val="0"/>
        <w:spacing w:line="276" w:lineRule="auto"/>
        <w:ind w:left="225" w:hangingChars="100" w:hanging="225"/>
        <w:jc w:val="left"/>
        <w:rPr>
          <w:rFonts w:asciiTheme="minorEastAsia" w:eastAsiaTheme="minorEastAsia" w:hAnsiTheme="minorEastAsia"/>
          <w:sz w:val="24"/>
          <w:szCs w:val="24"/>
        </w:rPr>
      </w:pPr>
      <w:r w:rsidRPr="003147C5">
        <w:rPr>
          <w:rFonts w:asciiTheme="minorEastAsia" w:eastAsiaTheme="minorEastAsia" w:hAnsiTheme="minorEastAsia" w:hint="eastAsia"/>
          <w:sz w:val="24"/>
          <w:szCs w:val="24"/>
        </w:rPr>
        <w:t>１　提出書類</w:t>
      </w:r>
    </w:p>
    <w:p w:rsidR="00B30344" w:rsidRPr="003147C5" w:rsidRDefault="004E4008"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heme="minorEastAsia" w:eastAsiaTheme="minorEastAsia" w:hAnsiTheme="minorEastAsia" w:cs="ＭＳ 明朝"/>
          <w:color w:val="000000"/>
          <w:kern w:val="0"/>
          <w:sz w:val="24"/>
          <w:szCs w:val="24"/>
        </w:rPr>
      </w:pPr>
      <w:r w:rsidRPr="003147C5">
        <w:rPr>
          <w:rFonts w:asciiTheme="minorEastAsia" w:eastAsiaTheme="minorEastAsia" w:hAnsiTheme="minorEastAsia" w:cs="ＭＳ 明朝" w:hint="eastAsia"/>
          <w:color w:val="000000"/>
          <w:kern w:val="0"/>
          <w:sz w:val="24"/>
          <w:szCs w:val="24"/>
        </w:rPr>
        <w:t xml:space="preserve">法人の場合　</w:t>
      </w:r>
      <w:r w:rsidR="00B30344" w:rsidRPr="003147C5">
        <w:rPr>
          <w:rFonts w:asciiTheme="minorEastAsia" w:eastAsiaTheme="minorEastAsia" w:hAnsiTheme="minorEastAsia" w:cs="ＭＳ 明朝" w:hint="eastAsia"/>
          <w:color w:val="000000"/>
          <w:kern w:val="0"/>
          <w:sz w:val="24"/>
          <w:szCs w:val="24"/>
        </w:rPr>
        <w:t>登記簿謄本（履歴事項全部証明書　コピー可）</w:t>
      </w:r>
    </w:p>
    <w:p w:rsidR="004E4008" w:rsidRPr="003147C5" w:rsidRDefault="004E4008"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heme="minorEastAsia" w:eastAsiaTheme="minorEastAsia" w:hAnsiTheme="minorEastAsia" w:cs="ＭＳ 明朝"/>
          <w:color w:val="000000"/>
          <w:kern w:val="0"/>
          <w:sz w:val="24"/>
          <w:szCs w:val="24"/>
        </w:rPr>
      </w:pPr>
      <w:r w:rsidRPr="003147C5">
        <w:rPr>
          <w:rFonts w:asciiTheme="minorEastAsia" w:eastAsiaTheme="minorEastAsia" w:hAnsiTheme="minorEastAsia" w:cs="ＭＳ 明朝" w:hint="eastAsia"/>
          <w:color w:val="000000"/>
          <w:kern w:val="0"/>
          <w:sz w:val="24"/>
          <w:szCs w:val="24"/>
        </w:rPr>
        <w:t xml:space="preserve">個人の場合　</w:t>
      </w:r>
      <w:r w:rsidRPr="003147C5">
        <w:rPr>
          <w:rFonts w:asciiTheme="minorEastAsia" w:eastAsiaTheme="minorEastAsia" w:hAnsiTheme="minorEastAsia" w:cs="Meiryo UI" w:hint="eastAsia"/>
          <w:sz w:val="24"/>
          <w:szCs w:val="24"/>
        </w:rPr>
        <w:t>住民票記載事項証明書</w:t>
      </w:r>
    </w:p>
    <w:p w:rsidR="00B30344" w:rsidRPr="003147C5" w:rsidRDefault="00B30344" w:rsidP="00B30344">
      <w:pPr>
        <w:pStyle w:val="af1"/>
        <w:numPr>
          <w:ilvl w:val="0"/>
          <w:numId w:val="15"/>
        </w:numPr>
        <w:suppressAutoHyphens/>
        <w:kinsoku w:val="0"/>
        <w:wordWrap w:val="0"/>
        <w:overflowPunct w:val="0"/>
        <w:autoSpaceDE w:val="0"/>
        <w:autoSpaceDN w:val="0"/>
        <w:adjustRightInd w:val="0"/>
        <w:spacing w:line="276" w:lineRule="auto"/>
        <w:ind w:leftChars="0"/>
        <w:jc w:val="left"/>
        <w:textAlignment w:val="baseline"/>
        <w:rPr>
          <w:rFonts w:asciiTheme="minorEastAsia" w:eastAsiaTheme="minorEastAsia" w:hAnsiTheme="minorEastAsia" w:cs="ＭＳ 明朝"/>
          <w:color w:val="000000"/>
          <w:kern w:val="0"/>
          <w:sz w:val="24"/>
          <w:szCs w:val="24"/>
        </w:rPr>
      </w:pPr>
      <w:r w:rsidRPr="003147C5">
        <w:rPr>
          <w:rFonts w:asciiTheme="minorEastAsia" w:eastAsiaTheme="minorEastAsia" w:hAnsiTheme="minorEastAsia" w:cs="ＭＳ 明朝" w:hint="eastAsia"/>
          <w:color w:val="000000"/>
          <w:kern w:val="0"/>
          <w:sz w:val="24"/>
          <w:szCs w:val="24"/>
        </w:rPr>
        <w:t>納税証明書（申込書提出日の６カ月以内に発行のされたもの。コピー可）</w:t>
      </w:r>
    </w:p>
    <w:p w:rsidR="00B30344" w:rsidRPr="003147C5" w:rsidRDefault="00B30344" w:rsidP="00B30344">
      <w:pPr>
        <w:pStyle w:val="af1"/>
        <w:suppressAutoHyphens/>
        <w:kinsoku w:val="0"/>
        <w:wordWrap w:val="0"/>
        <w:overflowPunct w:val="0"/>
        <w:autoSpaceDE w:val="0"/>
        <w:autoSpaceDN w:val="0"/>
        <w:adjustRightInd w:val="0"/>
        <w:spacing w:line="276" w:lineRule="auto"/>
        <w:ind w:leftChars="0" w:left="645"/>
        <w:jc w:val="left"/>
        <w:textAlignment w:val="baseline"/>
        <w:rPr>
          <w:rFonts w:asciiTheme="minorEastAsia" w:eastAsiaTheme="minorEastAsia" w:hAnsiTheme="minorEastAsia" w:cs="ＭＳ 明朝"/>
          <w:color w:val="000000"/>
          <w:kern w:val="0"/>
          <w:sz w:val="24"/>
          <w:szCs w:val="24"/>
        </w:rPr>
      </w:pPr>
      <w:r w:rsidRPr="003147C5">
        <w:rPr>
          <w:rFonts w:asciiTheme="minorEastAsia" w:eastAsiaTheme="minorEastAsia" w:hAnsiTheme="minorEastAsia" w:cs="ＭＳ 明朝" w:hint="eastAsia"/>
          <w:color w:val="000000"/>
          <w:kern w:val="0"/>
          <w:sz w:val="24"/>
          <w:szCs w:val="24"/>
        </w:rPr>
        <w:t>・三重県内に本店、支店又は営業所がある場合（県税事務所が発行する納税証明書）</w:t>
      </w:r>
    </w:p>
    <w:p w:rsidR="00B30344" w:rsidRPr="003147C5" w:rsidRDefault="00B30344" w:rsidP="00B30344">
      <w:pPr>
        <w:pStyle w:val="af1"/>
        <w:suppressAutoHyphens/>
        <w:kinsoku w:val="0"/>
        <w:wordWrap w:val="0"/>
        <w:overflowPunct w:val="0"/>
        <w:autoSpaceDE w:val="0"/>
        <w:autoSpaceDN w:val="0"/>
        <w:adjustRightInd w:val="0"/>
        <w:spacing w:line="276" w:lineRule="auto"/>
        <w:ind w:leftChars="0" w:left="645"/>
        <w:jc w:val="left"/>
        <w:textAlignment w:val="baseline"/>
        <w:rPr>
          <w:rFonts w:asciiTheme="minorEastAsia" w:eastAsiaTheme="minorEastAsia" w:hAnsiTheme="minorEastAsia" w:cs="ＭＳ 明朝"/>
          <w:color w:val="000000"/>
          <w:kern w:val="0"/>
          <w:sz w:val="24"/>
          <w:szCs w:val="24"/>
        </w:rPr>
      </w:pPr>
      <w:r w:rsidRPr="003147C5">
        <w:rPr>
          <w:rFonts w:asciiTheme="minorEastAsia" w:eastAsiaTheme="minorEastAsia" w:hAnsiTheme="minorEastAsia" w:cs="ＭＳ 明朝" w:hint="eastAsia"/>
          <w:color w:val="000000"/>
          <w:kern w:val="0"/>
          <w:sz w:val="24"/>
          <w:szCs w:val="24"/>
        </w:rPr>
        <w:t>・税務署が発行する納税証明書（納税証明書その３　消費税及び地方消費税）</w:t>
      </w:r>
    </w:p>
    <w:p w:rsidR="004E4008" w:rsidRPr="003147C5" w:rsidRDefault="004E4008" w:rsidP="004E4008">
      <w:pPr>
        <w:pStyle w:val="af1"/>
        <w:suppressAutoHyphens/>
        <w:kinsoku w:val="0"/>
        <w:wordWrap w:val="0"/>
        <w:overflowPunct w:val="0"/>
        <w:autoSpaceDE w:val="0"/>
        <w:autoSpaceDN w:val="0"/>
        <w:adjustRightInd w:val="0"/>
        <w:spacing w:line="276" w:lineRule="auto"/>
        <w:ind w:leftChars="0" w:left="645"/>
        <w:jc w:val="left"/>
        <w:textAlignment w:val="baseline"/>
        <w:rPr>
          <w:rFonts w:asciiTheme="minorEastAsia" w:eastAsiaTheme="minorEastAsia" w:hAnsiTheme="minorEastAsia" w:cs="Meiryo UI"/>
          <w:sz w:val="24"/>
          <w:szCs w:val="24"/>
        </w:rPr>
      </w:pPr>
      <w:r w:rsidRPr="003147C5">
        <w:rPr>
          <w:rFonts w:asciiTheme="minorEastAsia" w:eastAsiaTheme="minorEastAsia" w:hAnsiTheme="minorEastAsia" w:cs="ＭＳ 明朝" w:hint="eastAsia"/>
          <w:color w:val="000000"/>
          <w:kern w:val="0"/>
          <w:sz w:val="24"/>
          <w:szCs w:val="24"/>
        </w:rPr>
        <w:t>・</w:t>
      </w:r>
      <w:r w:rsidRPr="003147C5">
        <w:rPr>
          <w:rFonts w:asciiTheme="minorEastAsia" w:eastAsiaTheme="minorEastAsia" w:hAnsiTheme="minorEastAsia" w:cs="Meiryo UI" w:hint="eastAsia"/>
          <w:sz w:val="24"/>
          <w:szCs w:val="24"/>
        </w:rPr>
        <w:t>個人の場合</w:t>
      </w:r>
    </w:p>
    <w:p w:rsidR="004E4008" w:rsidRPr="003147C5" w:rsidRDefault="004E4008" w:rsidP="004E4008">
      <w:pPr>
        <w:spacing w:line="340" w:lineRule="exact"/>
        <w:ind w:firstLineChars="400" w:firstLine="900"/>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県税事務所が発行する納税証明書(個人事業税及び自動車税)</w:t>
      </w:r>
    </w:p>
    <w:p w:rsidR="004E4008" w:rsidRPr="003147C5" w:rsidRDefault="004E4008" w:rsidP="004E4008">
      <w:pPr>
        <w:spacing w:line="340" w:lineRule="exact"/>
        <w:ind w:left="1328" w:hangingChars="590" w:hanging="1328"/>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 xml:space="preserve">　　　　税務署が発行する納税証明書(納税証明書その3の2　所得税、消費税及び地方消費税)</w:t>
      </w:r>
    </w:p>
    <w:p w:rsidR="00B30344" w:rsidRPr="003147C5" w:rsidRDefault="00B30344" w:rsidP="00B30344">
      <w:pPr>
        <w:suppressAutoHyphens/>
        <w:kinsoku w:val="0"/>
        <w:wordWrap w:val="0"/>
        <w:overflowPunct w:val="0"/>
        <w:autoSpaceDE w:val="0"/>
        <w:autoSpaceDN w:val="0"/>
        <w:spacing w:line="276" w:lineRule="auto"/>
        <w:ind w:left="225" w:hangingChars="100" w:hanging="225"/>
        <w:jc w:val="left"/>
        <w:rPr>
          <w:rFonts w:asciiTheme="minorEastAsia" w:eastAsiaTheme="minorEastAsia" w:hAnsiTheme="minorEastAsia"/>
          <w:sz w:val="24"/>
          <w:szCs w:val="24"/>
        </w:rPr>
      </w:pPr>
      <w:r w:rsidRPr="003147C5">
        <w:rPr>
          <w:rFonts w:asciiTheme="minorEastAsia" w:eastAsiaTheme="minorEastAsia" w:hAnsiTheme="minorEastAsia" w:hint="eastAsia"/>
          <w:sz w:val="24"/>
          <w:szCs w:val="24"/>
        </w:rPr>
        <w:t>２　地方自治法施行令第１６７条の４に該当する者（当該入札に係る契約を締結する能力を有しない者及び破産者で復権を得ない者）に該当しません。</w:t>
      </w:r>
    </w:p>
    <w:p w:rsidR="00B30344" w:rsidRPr="003147C5" w:rsidRDefault="00B30344" w:rsidP="00B30344">
      <w:pPr>
        <w:suppressAutoHyphens/>
        <w:kinsoku w:val="0"/>
        <w:wordWrap w:val="0"/>
        <w:overflowPunct w:val="0"/>
        <w:autoSpaceDE w:val="0"/>
        <w:autoSpaceDN w:val="0"/>
        <w:spacing w:line="276" w:lineRule="auto"/>
        <w:ind w:left="225" w:hangingChars="100" w:hanging="225"/>
        <w:jc w:val="left"/>
        <w:rPr>
          <w:rFonts w:asciiTheme="minorEastAsia" w:eastAsiaTheme="minorEastAsia" w:hAnsiTheme="minorEastAsia" w:cs="Times New Roman"/>
          <w:sz w:val="24"/>
          <w:szCs w:val="24"/>
        </w:rPr>
      </w:pPr>
      <w:r w:rsidRPr="003147C5">
        <w:rPr>
          <w:rFonts w:asciiTheme="minorEastAsia" w:eastAsiaTheme="minorEastAsia" w:hAnsiTheme="minorEastAsia" w:hint="eastAsia"/>
          <w:sz w:val="24"/>
          <w:szCs w:val="24"/>
        </w:rPr>
        <w:t>３　三重県暴力団排除条例（平成２２年三重県条例第４８号）第２条第１号に規定する暴力団及び暴力団員による不当な行為の防止等に関する法律（平成３年法律第７７号）第２条第２号に規定する暴力団又はその他反社会的団体及びその構成でない者であり、次に掲げるいずれにも該当しません。</w:t>
      </w:r>
    </w:p>
    <w:p w:rsidR="00B30344" w:rsidRPr="003147C5" w:rsidRDefault="00B30344" w:rsidP="00B30344">
      <w:pPr>
        <w:pStyle w:val="a7"/>
        <w:numPr>
          <w:ilvl w:val="0"/>
          <w:numId w:val="14"/>
        </w:numPr>
        <w:wordWrap/>
        <w:spacing w:line="360" w:lineRule="exact"/>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役員等</w:t>
      </w:r>
      <w:r w:rsidRPr="003147C5">
        <w:rPr>
          <w:rFonts w:asciiTheme="minorEastAsia" w:eastAsiaTheme="minorEastAsia" w:hAnsiTheme="minorEastAsia" w:cs="Meiryo UI"/>
          <w:sz w:val="24"/>
          <w:szCs w:val="24"/>
        </w:rPr>
        <w:t>(</w:t>
      </w:r>
      <w:r w:rsidRPr="003147C5">
        <w:rPr>
          <w:rFonts w:asciiTheme="minorEastAsia" w:eastAsiaTheme="minorEastAsia" w:hAnsiTheme="minorEastAsia" w:cs="Meiryo UI" w:hint="eastAsia"/>
          <w:sz w:val="24"/>
          <w:szCs w:val="24"/>
        </w:rPr>
        <w:t>申込者が個人である場合にはその者を、申込者が法人である場合にはその役員又はその支店若しくは常時契約を締結する事務所を代表する者をいう。以下同じ。</w:t>
      </w:r>
      <w:r w:rsidRPr="003147C5">
        <w:rPr>
          <w:rFonts w:asciiTheme="minorEastAsia" w:eastAsiaTheme="minorEastAsia" w:hAnsiTheme="minorEastAsia" w:cs="Meiryo UI"/>
          <w:sz w:val="24"/>
          <w:szCs w:val="24"/>
        </w:rPr>
        <w:t>)</w:t>
      </w:r>
      <w:r w:rsidRPr="003147C5">
        <w:rPr>
          <w:rFonts w:asciiTheme="minorEastAsia" w:eastAsiaTheme="minorEastAsia" w:hAnsiTheme="minorEastAsia" w:cs="Meiryo UI" w:hint="eastAsia"/>
          <w:sz w:val="24"/>
          <w:szCs w:val="24"/>
        </w:rPr>
        <w:t xml:space="preserve"> が、条</w:t>
      </w:r>
      <w:r w:rsidRPr="003147C5">
        <w:rPr>
          <w:rFonts w:asciiTheme="minorEastAsia" w:eastAsiaTheme="minorEastAsia" w:hAnsiTheme="minorEastAsia" w:cs="Meiryo UI" w:hint="eastAsia"/>
          <w:sz w:val="24"/>
          <w:szCs w:val="24"/>
        </w:rPr>
        <w:lastRenderedPageBreak/>
        <w:t>例第２条第２号に規定する暴力団員</w:t>
      </w:r>
      <w:r w:rsidRPr="003147C5">
        <w:rPr>
          <w:rFonts w:asciiTheme="minorEastAsia" w:eastAsiaTheme="minorEastAsia" w:hAnsiTheme="minorEastAsia" w:cs="Meiryo UI"/>
          <w:sz w:val="24"/>
          <w:szCs w:val="24"/>
        </w:rPr>
        <w:t xml:space="preserve"> (</w:t>
      </w:r>
      <w:r w:rsidRPr="003147C5">
        <w:rPr>
          <w:rFonts w:asciiTheme="minorEastAsia" w:eastAsiaTheme="minorEastAsia" w:hAnsiTheme="minorEastAsia" w:cs="Meiryo UI" w:hint="eastAsia"/>
          <w:sz w:val="24"/>
          <w:szCs w:val="24"/>
        </w:rPr>
        <w:t>以下「暴力団員」という。</w:t>
      </w:r>
      <w:r w:rsidRPr="003147C5">
        <w:rPr>
          <w:rFonts w:asciiTheme="minorEastAsia" w:eastAsiaTheme="minorEastAsia" w:hAnsiTheme="minorEastAsia" w:cs="Meiryo UI"/>
          <w:sz w:val="24"/>
          <w:szCs w:val="24"/>
        </w:rPr>
        <w:t>)</w:t>
      </w:r>
      <w:r w:rsidRPr="003147C5">
        <w:rPr>
          <w:rFonts w:asciiTheme="minorEastAsia" w:eastAsiaTheme="minorEastAsia" w:hAnsiTheme="minorEastAsia" w:cs="Meiryo UI" w:hint="eastAsia"/>
          <w:sz w:val="24"/>
          <w:szCs w:val="24"/>
        </w:rPr>
        <w:t xml:space="preserve"> である者</w:t>
      </w:r>
    </w:p>
    <w:p w:rsidR="00B30344" w:rsidRPr="003147C5" w:rsidRDefault="00B30344" w:rsidP="00B30344">
      <w:pPr>
        <w:pStyle w:val="a7"/>
        <w:numPr>
          <w:ilvl w:val="0"/>
          <w:numId w:val="14"/>
        </w:numPr>
        <w:wordWrap/>
        <w:spacing w:line="360" w:lineRule="exact"/>
        <w:ind w:leftChars="100" w:left="426" w:hangingChars="100" w:hanging="221"/>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暴力団又は暴力団員が経営に実質的に関与している者</w:t>
      </w:r>
    </w:p>
    <w:p w:rsidR="00B30344" w:rsidRPr="003147C5" w:rsidRDefault="00B30344" w:rsidP="00B30344">
      <w:pPr>
        <w:pStyle w:val="a7"/>
        <w:numPr>
          <w:ilvl w:val="0"/>
          <w:numId w:val="14"/>
        </w:numPr>
        <w:wordWrap/>
        <w:spacing w:line="360" w:lineRule="exact"/>
        <w:ind w:leftChars="100" w:left="625" w:hangingChars="190"/>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役員等が自己、自社若しくは第三者の不正の利益を図る目的又は第三者に損害を加える目　的をもって、暴力団又は暴力団員の利用等をしている者</w:t>
      </w:r>
    </w:p>
    <w:p w:rsidR="00B30344" w:rsidRPr="003147C5" w:rsidRDefault="00B30344" w:rsidP="00B30344">
      <w:pPr>
        <w:pStyle w:val="a7"/>
        <w:numPr>
          <w:ilvl w:val="0"/>
          <w:numId w:val="14"/>
        </w:numPr>
        <w:wordWrap/>
        <w:spacing w:line="360" w:lineRule="exact"/>
        <w:ind w:leftChars="100" w:left="612" w:hangingChars="184" w:hanging="407"/>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役員等が、暴力団又は暴力団員に対して資金等を供給し、又は便宜を供与するなど、直接的又は積極的に暴力団の維持運営に協力し、若しくは関与している者</w:t>
      </w:r>
    </w:p>
    <w:p w:rsidR="00B30344" w:rsidRPr="003147C5" w:rsidRDefault="00B30344" w:rsidP="00B30344">
      <w:pPr>
        <w:pStyle w:val="a7"/>
        <w:numPr>
          <w:ilvl w:val="0"/>
          <w:numId w:val="14"/>
        </w:numPr>
        <w:wordWrap/>
        <w:spacing w:line="360" w:lineRule="exact"/>
        <w:ind w:leftChars="100" w:left="426" w:hangingChars="100" w:hanging="221"/>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役員等が暴力団又は暴力団員と社会的に非難されるべき関係を有している者</w:t>
      </w:r>
    </w:p>
    <w:p w:rsidR="00B30344" w:rsidRPr="003147C5" w:rsidRDefault="00B30344" w:rsidP="00B30344">
      <w:pPr>
        <w:pStyle w:val="a7"/>
        <w:numPr>
          <w:ilvl w:val="0"/>
          <w:numId w:val="14"/>
        </w:numPr>
        <w:wordWrap/>
        <w:spacing w:line="360" w:lineRule="exact"/>
        <w:ind w:leftChars="100" w:left="426" w:hangingChars="100" w:hanging="221"/>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公共の安全及び福祉を脅かす恐れのある団体及びその団体に属していない者</w:t>
      </w:r>
    </w:p>
    <w:p w:rsidR="00B30344" w:rsidRPr="003147C5" w:rsidRDefault="00B30344" w:rsidP="00B30344">
      <w:pPr>
        <w:suppressAutoHyphens/>
        <w:kinsoku w:val="0"/>
        <w:wordWrap w:val="0"/>
        <w:overflowPunct w:val="0"/>
        <w:autoSpaceDE w:val="0"/>
        <w:autoSpaceDN w:val="0"/>
        <w:spacing w:line="276" w:lineRule="auto"/>
        <w:jc w:val="left"/>
        <w:rPr>
          <w:rFonts w:asciiTheme="minorEastAsia" w:eastAsiaTheme="minorEastAsia" w:hAnsiTheme="minorEastAsia" w:cs="Times New Roman"/>
          <w:sz w:val="24"/>
          <w:szCs w:val="24"/>
        </w:rPr>
      </w:pPr>
      <w:r w:rsidRPr="003147C5">
        <w:rPr>
          <w:rFonts w:asciiTheme="minorEastAsia" w:eastAsiaTheme="minorEastAsia" w:hAnsiTheme="minorEastAsia" w:cs="Times New Roman" w:hint="eastAsia"/>
          <w:sz w:val="24"/>
          <w:szCs w:val="24"/>
        </w:rPr>
        <w:t>４　次に掲げる不当な行為は行いません。</w:t>
      </w:r>
    </w:p>
    <w:p w:rsidR="00B30344" w:rsidRPr="003147C5" w:rsidRDefault="00B30344" w:rsidP="00B30344">
      <w:pPr>
        <w:pStyle w:val="a7"/>
        <w:wordWrap/>
        <w:spacing w:line="360" w:lineRule="exact"/>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（１）正当な理由がなく、当該入札に参加しないこと。</w:t>
      </w:r>
    </w:p>
    <w:p w:rsidR="00B30344" w:rsidRPr="003147C5" w:rsidRDefault="00B30344" w:rsidP="00B30344">
      <w:pPr>
        <w:pStyle w:val="a7"/>
        <w:wordWrap/>
        <w:spacing w:line="360" w:lineRule="exact"/>
        <w:ind w:left="442" w:hangingChars="200" w:hanging="442"/>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（２）入札書提出においてその公正な執行を妨げ、又は公正な価格の成立を害し、若しくは不正な利益を得るために連合すること。</w:t>
      </w:r>
    </w:p>
    <w:p w:rsidR="00B30344" w:rsidRPr="003147C5" w:rsidRDefault="00B30344" w:rsidP="00B30344">
      <w:pPr>
        <w:pStyle w:val="a7"/>
        <w:numPr>
          <w:ilvl w:val="0"/>
          <w:numId w:val="16"/>
        </w:numPr>
        <w:wordWrap/>
        <w:spacing w:line="360" w:lineRule="exact"/>
        <w:ind w:hanging="533"/>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落札者が契約を締結すること又は契約者が契約を履行することを妨げること。</w:t>
      </w:r>
    </w:p>
    <w:p w:rsidR="00B30344" w:rsidRPr="003147C5"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契約の履行をしないこと。</w:t>
      </w:r>
    </w:p>
    <w:p w:rsidR="00B30344" w:rsidRPr="003147C5"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契約に違反し、契約の相手方として不適当と貴協会に認められること。</w:t>
      </w:r>
    </w:p>
    <w:p w:rsidR="00B30344" w:rsidRPr="003147C5"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入札に関し贈賄等の刑事事件を起こすこと。</w:t>
      </w:r>
    </w:p>
    <w:p w:rsidR="00B30344" w:rsidRPr="003147C5"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社会的失墜行為をなし、契約の相手方として不適当であると認められること。</w:t>
      </w:r>
    </w:p>
    <w:p w:rsidR="00B30344" w:rsidRPr="003147C5" w:rsidRDefault="00B30344" w:rsidP="00B30344">
      <w:pPr>
        <w:pStyle w:val="a7"/>
        <w:numPr>
          <w:ilvl w:val="0"/>
          <w:numId w:val="16"/>
        </w:numPr>
        <w:wordWrap/>
        <w:spacing w:line="360" w:lineRule="exact"/>
        <w:ind w:leftChars="43" w:left="603" w:hangingChars="233" w:hanging="51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天災その他不可抗力の事由がなく、履行遅延をすること。</w:t>
      </w:r>
    </w:p>
    <w:p w:rsidR="008D0D42" w:rsidRPr="003147C5" w:rsidRDefault="00B30344" w:rsidP="00C96AC0">
      <w:pPr>
        <w:spacing w:afterLines="50" w:after="161" w:line="360" w:lineRule="exact"/>
        <w:ind w:left="266" w:hangingChars="118" w:hanging="266"/>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５</w:t>
      </w:r>
      <w:r w:rsidR="00266201" w:rsidRPr="003147C5">
        <w:rPr>
          <w:rFonts w:asciiTheme="minorEastAsia" w:eastAsiaTheme="minorEastAsia" w:hAnsiTheme="minorEastAsia" w:cs="Meiryo UI" w:hint="eastAsia"/>
          <w:sz w:val="24"/>
          <w:szCs w:val="24"/>
        </w:rPr>
        <w:t xml:space="preserve">　三重</w:t>
      </w:r>
      <w:r w:rsidR="008D0D42" w:rsidRPr="003147C5">
        <w:rPr>
          <w:rFonts w:asciiTheme="minorEastAsia" w:eastAsiaTheme="minorEastAsia" w:hAnsiTheme="minorEastAsia" w:cs="Meiryo UI" w:hint="eastAsia"/>
          <w:sz w:val="24"/>
          <w:szCs w:val="24"/>
        </w:rPr>
        <w:t>県内における本店、支店又は営業所</w:t>
      </w:r>
      <w:r w:rsidR="00B83AC9" w:rsidRPr="003147C5">
        <w:rPr>
          <w:rFonts w:asciiTheme="minorEastAsia" w:eastAsiaTheme="minorEastAsia" w:hAnsiTheme="minorEastAsia" w:cs="Meiryo UI" w:hint="eastAsia"/>
          <w:sz w:val="24"/>
          <w:szCs w:val="24"/>
        </w:rPr>
        <w:t>等</w:t>
      </w:r>
      <w:r w:rsidR="008D0D42" w:rsidRPr="003147C5">
        <w:rPr>
          <w:rFonts w:asciiTheme="minorEastAsia" w:eastAsiaTheme="minorEastAsia" w:hAnsiTheme="minorEastAsia" w:cs="Meiryo UI" w:hint="eastAsia"/>
          <w:sz w:val="24"/>
          <w:szCs w:val="24"/>
        </w:rPr>
        <w:t>の</w:t>
      </w:r>
      <w:r w:rsidR="000C7427" w:rsidRPr="003147C5">
        <w:rPr>
          <w:rFonts w:asciiTheme="minorEastAsia" w:eastAsiaTheme="minorEastAsia" w:hAnsiTheme="minorEastAsia" w:cs="Meiryo UI" w:hint="eastAsia"/>
          <w:sz w:val="24"/>
          <w:szCs w:val="24"/>
        </w:rPr>
        <w:t>所在地</w:t>
      </w:r>
      <w:r w:rsidR="008D0D42" w:rsidRPr="003147C5">
        <w:rPr>
          <w:rFonts w:asciiTheme="minorEastAsia" w:eastAsiaTheme="minorEastAsia" w:hAnsiTheme="minorEastAsia" w:cs="Meiryo UI" w:hint="eastAsia"/>
          <w:sz w:val="24"/>
          <w:szCs w:val="24"/>
        </w:rPr>
        <w:t>は下記のとおりです。</w:t>
      </w:r>
    </w:p>
    <w:tbl>
      <w:tblPr>
        <w:tblW w:w="0" w:type="auto"/>
        <w:tblInd w:w="392"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1E0" w:firstRow="1" w:lastRow="1" w:firstColumn="1" w:lastColumn="1" w:noHBand="0" w:noVBand="0"/>
      </w:tblPr>
      <w:tblGrid>
        <w:gridCol w:w="3706"/>
        <w:gridCol w:w="5508"/>
      </w:tblGrid>
      <w:tr w:rsidR="008D0D42" w:rsidRPr="003147C5" w:rsidTr="00FE2057">
        <w:trPr>
          <w:trHeight w:hRule="exact" w:val="340"/>
        </w:trPr>
        <w:tc>
          <w:tcPr>
            <w:tcW w:w="3706" w:type="dxa"/>
            <w:tcBorders>
              <w:top w:val="single" w:sz="4" w:space="0" w:color="auto"/>
              <w:left w:val="single" w:sz="4" w:space="0" w:color="auto"/>
              <w:bottom w:val="single" w:sz="4" w:space="0" w:color="auto"/>
              <w:right w:val="single" w:sz="4" w:space="0" w:color="auto"/>
            </w:tcBorders>
            <w:shd w:val="clear" w:color="auto" w:fill="auto"/>
            <w:vAlign w:val="center"/>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名称</w:t>
            </w:r>
          </w:p>
        </w:tc>
        <w:tc>
          <w:tcPr>
            <w:tcW w:w="5508" w:type="dxa"/>
            <w:tcBorders>
              <w:top w:val="single" w:sz="4" w:space="0" w:color="auto"/>
              <w:left w:val="single" w:sz="4" w:space="0" w:color="auto"/>
              <w:bottom w:val="single" w:sz="4" w:space="0" w:color="auto"/>
              <w:right w:val="single" w:sz="4" w:space="0" w:color="auto"/>
            </w:tcBorders>
            <w:shd w:val="clear" w:color="auto" w:fill="auto"/>
            <w:vAlign w:val="center"/>
          </w:tcPr>
          <w:p w:rsidR="008D0D42" w:rsidRPr="003147C5" w:rsidRDefault="00832A47" w:rsidP="00C96AC0">
            <w:pPr>
              <w:overflowPunct w:val="0"/>
              <w:autoSpaceDE w:val="0"/>
              <w:autoSpaceDN w:val="0"/>
              <w:spacing w:line="360" w:lineRule="exact"/>
              <w:jc w:val="center"/>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住　所</w:t>
            </w:r>
            <w:r w:rsidR="008D0D42" w:rsidRPr="003147C5">
              <w:rPr>
                <w:rFonts w:asciiTheme="minorEastAsia" w:eastAsiaTheme="minorEastAsia" w:hAnsiTheme="minorEastAsia" w:cs="Meiryo UI" w:hint="eastAsia"/>
                <w:sz w:val="24"/>
                <w:szCs w:val="24"/>
              </w:rPr>
              <w:t>※</w:t>
            </w:r>
          </w:p>
        </w:tc>
      </w:tr>
      <w:tr w:rsidR="008D0D42" w:rsidRPr="003147C5" w:rsidTr="0059734D">
        <w:trPr>
          <w:trHeight w:hRule="exact" w:val="525"/>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p>
        </w:tc>
      </w:tr>
      <w:tr w:rsidR="008D0D42" w:rsidRPr="003147C5" w:rsidTr="0059734D">
        <w:trPr>
          <w:trHeight w:hRule="exact" w:val="561"/>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p>
        </w:tc>
      </w:tr>
      <w:tr w:rsidR="008D0D42" w:rsidRPr="003147C5" w:rsidTr="0059734D">
        <w:trPr>
          <w:trHeight w:hRule="exact" w:val="555"/>
        </w:trPr>
        <w:tc>
          <w:tcPr>
            <w:tcW w:w="3706" w:type="dxa"/>
            <w:tcBorders>
              <w:top w:val="single" w:sz="4" w:space="0" w:color="auto"/>
              <w:left w:val="single" w:sz="4" w:space="0" w:color="auto"/>
              <w:bottom w:val="single" w:sz="4" w:space="0" w:color="auto"/>
              <w:right w:val="single" w:sz="4" w:space="0" w:color="auto"/>
            </w:tcBorders>
            <w:shd w:val="clear" w:color="auto" w:fill="auto"/>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p>
        </w:tc>
        <w:tc>
          <w:tcPr>
            <w:tcW w:w="5508" w:type="dxa"/>
            <w:tcBorders>
              <w:top w:val="single" w:sz="4" w:space="0" w:color="auto"/>
              <w:left w:val="single" w:sz="4" w:space="0" w:color="auto"/>
              <w:bottom w:val="single" w:sz="4" w:space="0" w:color="auto"/>
              <w:right w:val="single" w:sz="4" w:space="0" w:color="auto"/>
            </w:tcBorders>
            <w:shd w:val="clear" w:color="auto" w:fill="auto"/>
          </w:tcPr>
          <w:p w:rsidR="008D0D42" w:rsidRPr="003147C5" w:rsidRDefault="008D0D42" w:rsidP="00C96AC0">
            <w:pPr>
              <w:overflowPunct w:val="0"/>
              <w:autoSpaceDE w:val="0"/>
              <w:autoSpaceDN w:val="0"/>
              <w:spacing w:line="360" w:lineRule="exact"/>
              <w:jc w:val="center"/>
              <w:rPr>
                <w:rFonts w:asciiTheme="minorEastAsia" w:eastAsiaTheme="minorEastAsia" w:hAnsiTheme="minorEastAsia" w:cs="Meiryo UI"/>
                <w:sz w:val="24"/>
                <w:szCs w:val="24"/>
              </w:rPr>
            </w:pPr>
          </w:p>
        </w:tc>
      </w:tr>
    </w:tbl>
    <w:p w:rsidR="008D0D42" w:rsidRPr="003147C5" w:rsidRDefault="00425190" w:rsidP="00C96AC0">
      <w:pPr>
        <w:numPr>
          <w:ilvl w:val="0"/>
          <w:numId w:val="12"/>
        </w:numPr>
        <w:adjustRightInd/>
        <w:spacing w:line="360" w:lineRule="exact"/>
        <w:ind w:left="567" w:hanging="283"/>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 xml:space="preserve">　</w:t>
      </w:r>
      <w:r w:rsidR="00FE2057" w:rsidRPr="003147C5">
        <w:rPr>
          <w:rFonts w:asciiTheme="minorEastAsia" w:eastAsiaTheme="minorEastAsia" w:hAnsiTheme="minorEastAsia" w:cs="Meiryo UI" w:hint="eastAsia"/>
          <w:sz w:val="24"/>
          <w:szCs w:val="24"/>
        </w:rPr>
        <w:t>法人登記簿謄本又は住民票記載事項証明書により所在地が確認できない場合は、会社概要パンフレットなど、</w:t>
      </w:r>
      <w:r w:rsidR="00832A47" w:rsidRPr="003147C5">
        <w:rPr>
          <w:rFonts w:asciiTheme="minorEastAsia" w:eastAsiaTheme="minorEastAsia" w:hAnsiTheme="minorEastAsia" w:cs="Meiryo UI" w:hint="eastAsia"/>
          <w:sz w:val="24"/>
          <w:szCs w:val="24"/>
        </w:rPr>
        <w:t>住所</w:t>
      </w:r>
      <w:r w:rsidR="00FE2057" w:rsidRPr="003147C5">
        <w:rPr>
          <w:rFonts w:asciiTheme="minorEastAsia" w:eastAsiaTheme="minorEastAsia" w:hAnsiTheme="minorEastAsia" w:cs="Meiryo UI" w:hint="eastAsia"/>
          <w:sz w:val="24"/>
          <w:szCs w:val="24"/>
        </w:rPr>
        <w:t>を確認できる書類を添付すること。</w:t>
      </w:r>
    </w:p>
    <w:p w:rsidR="00FF2590" w:rsidRPr="003147C5" w:rsidRDefault="00FF2590" w:rsidP="00FF2590">
      <w:pPr>
        <w:adjustRightInd/>
        <w:spacing w:line="360" w:lineRule="exact"/>
        <w:ind w:left="225" w:hangingChars="100" w:hanging="22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６　警備業法（昭和</w:t>
      </w:r>
      <w:r w:rsidRPr="003147C5">
        <w:rPr>
          <w:rFonts w:asciiTheme="minorEastAsia" w:eastAsiaTheme="minorEastAsia" w:hAnsiTheme="minorEastAsia" w:cs="Meiryo UI"/>
          <w:sz w:val="24"/>
          <w:szCs w:val="24"/>
        </w:rPr>
        <w:t>47年法律第117号）第4条の規定による都道府県公安</w:t>
      </w:r>
      <w:r w:rsidRPr="003147C5">
        <w:rPr>
          <w:rFonts w:asciiTheme="minorEastAsia" w:eastAsiaTheme="minorEastAsia" w:hAnsiTheme="minorEastAsia" w:cs="Meiryo UI" w:hint="eastAsia"/>
          <w:sz w:val="24"/>
          <w:szCs w:val="24"/>
        </w:rPr>
        <w:t>委員</w:t>
      </w:r>
      <w:r w:rsidRPr="003147C5">
        <w:rPr>
          <w:rFonts w:asciiTheme="minorEastAsia" w:eastAsiaTheme="minorEastAsia" w:hAnsiTheme="minorEastAsia" w:cs="Meiryo UI"/>
          <w:sz w:val="24"/>
          <w:szCs w:val="24"/>
        </w:rPr>
        <w:t>会の認定を受けてい</w:t>
      </w:r>
      <w:r w:rsidRPr="003147C5">
        <w:rPr>
          <w:rFonts w:asciiTheme="minorEastAsia" w:eastAsiaTheme="minorEastAsia" w:hAnsiTheme="minorEastAsia" w:cs="Meiryo UI" w:hint="eastAsia"/>
          <w:sz w:val="24"/>
          <w:szCs w:val="24"/>
        </w:rPr>
        <w:t>ます。</w:t>
      </w:r>
      <w:bookmarkStart w:id="0" w:name="_GoBack"/>
      <w:bookmarkEnd w:id="0"/>
    </w:p>
    <w:p w:rsidR="009B5A96" w:rsidRPr="003147C5" w:rsidRDefault="009B5A96" w:rsidP="00FF2590">
      <w:pPr>
        <w:adjustRightInd/>
        <w:spacing w:line="360" w:lineRule="exact"/>
        <w:ind w:left="225" w:hangingChars="100" w:hanging="225"/>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７　社会保険等（健康保険、厚生年金保険及び雇用保険）に加入</w:t>
      </w:r>
      <w:r w:rsidRPr="003147C5">
        <w:rPr>
          <w:rFonts w:asciiTheme="minorEastAsia" w:eastAsiaTheme="minorEastAsia" w:hAnsiTheme="minorEastAsia" w:cs="Meiryo UI"/>
          <w:sz w:val="24"/>
          <w:szCs w:val="24"/>
        </w:rPr>
        <w:t>(適用除外を含む)してい</w:t>
      </w:r>
      <w:r w:rsidRPr="003147C5">
        <w:rPr>
          <w:rFonts w:asciiTheme="minorEastAsia" w:eastAsiaTheme="minorEastAsia" w:hAnsiTheme="minorEastAsia" w:cs="Meiryo UI" w:hint="eastAsia"/>
          <w:sz w:val="24"/>
          <w:szCs w:val="24"/>
        </w:rPr>
        <w:t>ます。</w:t>
      </w:r>
    </w:p>
    <w:p w:rsidR="008D0D42" w:rsidRPr="003147C5" w:rsidRDefault="009B5A96" w:rsidP="00C96AC0">
      <w:pPr>
        <w:pStyle w:val="a7"/>
        <w:wordWrap/>
        <w:spacing w:line="360" w:lineRule="exact"/>
        <w:ind w:left="276" w:hangingChars="125" w:hanging="276"/>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rPr>
        <w:t>８</w:t>
      </w:r>
      <w:r w:rsidR="00841497" w:rsidRPr="003147C5">
        <w:rPr>
          <w:rFonts w:asciiTheme="minorEastAsia" w:eastAsiaTheme="minorEastAsia" w:hAnsiTheme="minorEastAsia" w:cs="Meiryo UI" w:hint="eastAsia"/>
          <w:sz w:val="24"/>
          <w:szCs w:val="24"/>
        </w:rPr>
        <w:t xml:space="preserve">　</w:t>
      </w:r>
      <w:r w:rsidR="00AD0ECA" w:rsidRPr="003147C5">
        <w:rPr>
          <w:rFonts w:asciiTheme="minorEastAsia" w:eastAsiaTheme="minorEastAsia" w:hAnsiTheme="minorEastAsia" w:cs="Meiryo UI" w:hint="eastAsia"/>
          <w:sz w:val="24"/>
          <w:szCs w:val="24"/>
        </w:rPr>
        <w:t>入札</w:t>
      </w:r>
      <w:r w:rsidR="00841497" w:rsidRPr="003147C5">
        <w:rPr>
          <w:rFonts w:asciiTheme="minorEastAsia" w:eastAsiaTheme="minorEastAsia" w:hAnsiTheme="minorEastAsia" w:cs="Meiryo UI" w:hint="eastAsia"/>
          <w:sz w:val="24"/>
          <w:szCs w:val="24"/>
        </w:rPr>
        <w:t>にあたっては、仕様書の内容を承知したうえで参加します。</w:t>
      </w:r>
    </w:p>
    <w:p w:rsidR="008D0D42" w:rsidRPr="003147C5" w:rsidRDefault="008D0D42" w:rsidP="00C96AC0">
      <w:pPr>
        <w:pStyle w:val="a7"/>
        <w:wordWrap/>
        <w:spacing w:line="360" w:lineRule="exact"/>
        <w:ind w:left="276" w:hangingChars="125" w:hanging="276"/>
        <w:rPr>
          <w:rFonts w:asciiTheme="minorEastAsia" w:eastAsiaTheme="minorEastAsia" w:hAnsiTheme="minorEastAsia" w:cs="Meiryo UI"/>
          <w:sz w:val="24"/>
          <w:szCs w:val="24"/>
        </w:rPr>
      </w:pPr>
    </w:p>
    <w:p w:rsidR="008D0D42" w:rsidRPr="003147C5" w:rsidRDefault="008D0D42" w:rsidP="00C96AC0">
      <w:pPr>
        <w:pStyle w:val="a7"/>
        <w:wordWrap/>
        <w:spacing w:line="360" w:lineRule="exact"/>
        <w:ind w:left="276" w:hangingChars="125" w:hanging="276"/>
        <w:rPr>
          <w:rFonts w:asciiTheme="minorEastAsia" w:eastAsiaTheme="minorEastAsia" w:hAnsiTheme="minorEastAsia" w:cs="Meiryo UI"/>
          <w:sz w:val="24"/>
          <w:szCs w:val="24"/>
        </w:rPr>
      </w:pPr>
    </w:p>
    <w:p w:rsidR="008D0D42" w:rsidRPr="003147C5" w:rsidRDefault="008D0D42" w:rsidP="00C96AC0">
      <w:pPr>
        <w:overflowPunct w:val="0"/>
        <w:autoSpaceDE w:val="0"/>
        <w:autoSpaceDN w:val="0"/>
        <w:spacing w:line="360" w:lineRule="exact"/>
        <w:ind w:left="780"/>
        <w:textAlignment w:val="auto"/>
        <w:rPr>
          <w:rFonts w:asciiTheme="minorEastAsia" w:eastAsiaTheme="minorEastAsia" w:hAnsiTheme="minorEastAsia" w:cs="Meiryo UI"/>
          <w:sz w:val="24"/>
          <w:szCs w:val="24"/>
        </w:rPr>
      </w:pPr>
      <w:r w:rsidRPr="003147C5">
        <w:rPr>
          <w:rFonts w:asciiTheme="minorEastAsia" w:eastAsiaTheme="minorEastAsia" w:hAnsiTheme="minorEastAsia" w:cs="Meiryo UI" w:hint="eastAsia"/>
          <w:sz w:val="24"/>
          <w:szCs w:val="24"/>
          <w:u w:val="single"/>
        </w:rPr>
        <w:t>当誓約書は両面コピーで利用するか、２枚にわたる場合は割印すること</w:t>
      </w:r>
      <w:r w:rsidRPr="003147C5">
        <w:rPr>
          <w:rFonts w:asciiTheme="minorEastAsia" w:eastAsiaTheme="minorEastAsia" w:hAnsiTheme="minorEastAsia" w:cs="Meiryo UI" w:hint="eastAsia"/>
          <w:sz w:val="24"/>
          <w:szCs w:val="24"/>
        </w:rPr>
        <w:t>。</w:t>
      </w:r>
    </w:p>
    <w:p w:rsidR="000119D0" w:rsidRPr="003147C5" w:rsidRDefault="000119D0" w:rsidP="00ED3D0F">
      <w:pPr>
        <w:spacing w:line="360" w:lineRule="exact"/>
        <w:rPr>
          <w:rFonts w:asciiTheme="minorEastAsia" w:eastAsiaTheme="minorEastAsia" w:hAnsiTheme="minorEastAsia"/>
        </w:rPr>
      </w:pPr>
    </w:p>
    <w:sectPr w:rsidR="000119D0" w:rsidRPr="003147C5" w:rsidSect="004E4008">
      <w:type w:val="continuous"/>
      <w:pgSz w:w="11906" w:h="16838" w:code="9"/>
      <w:pgMar w:top="1134" w:right="1134" w:bottom="1134" w:left="1134" w:header="720" w:footer="720" w:gutter="0"/>
      <w:pgNumType w:start="15"/>
      <w:cols w:space="720"/>
      <w:noEndnote/>
      <w:docGrid w:type="linesAndChars" w:linePitch="323" w:charSpace="-30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831" w:rsidRDefault="008E4831">
      <w:r>
        <w:separator/>
      </w:r>
    </w:p>
  </w:endnote>
  <w:endnote w:type="continuationSeparator" w:id="0">
    <w:p w:rsidR="008E4831" w:rsidRDefault="008E4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831" w:rsidRDefault="008E4831">
      <w:r>
        <w:rPr>
          <w:rFonts w:hAnsi="Times New Roman" w:cs="Times New Roman"/>
          <w:color w:val="auto"/>
          <w:sz w:val="2"/>
          <w:szCs w:val="2"/>
        </w:rPr>
        <w:continuationSeparator/>
      </w:r>
    </w:p>
  </w:footnote>
  <w:footnote w:type="continuationSeparator" w:id="0">
    <w:p w:rsidR="008E4831" w:rsidRDefault="008E48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570DD"/>
    <w:multiLevelType w:val="hybridMultilevel"/>
    <w:tmpl w:val="2E12EEA6"/>
    <w:lvl w:ilvl="0" w:tplc="D076C758">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68C4B3E"/>
    <w:multiLevelType w:val="hybridMultilevel"/>
    <w:tmpl w:val="99442B2A"/>
    <w:lvl w:ilvl="0" w:tplc="D076C758">
      <w:start w:val="1"/>
      <w:numFmt w:val="decimalFullWidth"/>
      <w:lvlText w:val="(%1)"/>
      <w:lvlJc w:val="left"/>
      <w:pPr>
        <w:ind w:left="621" w:hanging="420"/>
      </w:pPr>
      <w:rPr>
        <w:rFonts w:hint="eastAsia"/>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2" w15:restartNumberingAfterBreak="0">
    <w:nsid w:val="0F450D8A"/>
    <w:multiLevelType w:val="hybridMultilevel"/>
    <w:tmpl w:val="5F0CC05C"/>
    <w:lvl w:ilvl="0" w:tplc="9EE2AD00">
      <w:start w:val="3"/>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6962DAD"/>
    <w:multiLevelType w:val="hybridMultilevel"/>
    <w:tmpl w:val="2FB46420"/>
    <w:lvl w:ilvl="0" w:tplc="0CA6A35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2D7809E1"/>
    <w:multiLevelType w:val="hybridMultilevel"/>
    <w:tmpl w:val="FF74B740"/>
    <w:lvl w:ilvl="0" w:tplc="DA28ABB0">
      <w:start w:val="2"/>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15:restartNumberingAfterBreak="0">
    <w:nsid w:val="2F963D5C"/>
    <w:multiLevelType w:val="hybridMultilevel"/>
    <w:tmpl w:val="D3AE50DA"/>
    <w:lvl w:ilvl="0" w:tplc="6512F9EE">
      <w:start w:val="1"/>
      <w:numFmt w:val="bullet"/>
      <w:lvlText w:val="・"/>
      <w:lvlJc w:val="left"/>
      <w:pPr>
        <w:tabs>
          <w:tab w:val="num" w:pos="1322"/>
        </w:tabs>
        <w:ind w:left="1322" w:hanging="360"/>
      </w:pPr>
      <w:rPr>
        <w:rFonts w:ascii="ＭＳ 明朝" w:eastAsia="ＭＳ 明朝" w:hAnsi="ＭＳ 明朝" w:hint="eastAsia"/>
      </w:rPr>
    </w:lvl>
    <w:lvl w:ilvl="1" w:tplc="0409000B" w:tentative="1">
      <w:start w:val="1"/>
      <w:numFmt w:val="bullet"/>
      <w:lvlText w:val=""/>
      <w:lvlJc w:val="left"/>
      <w:pPr>
        <w:tabs>
          <w:tab w:val="num" w:pos="1802"/>
        </w:tabs>
        <w:ind w:left="1802" w:hanging="420"/>
      </w:pPr>
      <w:rPr>
        <w:rFonts w:ascii="Wingdings" w:hAnsi="Wingdings" w:hint="default"/>
      </w:rPr>
    </w:lvl>
    <w:lvl w:ilvl="2" w:tplc="0409000D" w:tentative="1">
      <w:start w:val="1"/>
      <w:numFmt w:val="bullet"/>
      <w:lvlText w:val=""/>
      <w:lvlJc w:val="left"/>
      <w:pPr>
        <w:tabs>
          <w:tab w:val="num" w:pos="2222"/>
        </w:tabs>
        <w:ind w:left="2222" w:hanging="420"/>
      </w:pPr>
      <w:rPr>
        <w:rFonts w:ascii="Wingdings" w:hAnsi="Wingdings" w:hint="default"/>
      </w:rPr>
    </w:lvl>
    <w:lvl w:ilvl="3" w:tplc="04090001" w:tentative="1">
      <w:start w:val="1"/>
      <w:numFmt w:val="bullet"/>
      <w:lvlText w:val=""/>
      <w:lvlJc w:val="left"/>
      <w:pPr>
        <w:tabs>
          <w:tab w:val="num" w:pos="2642"/>
        </w:tabs>
        <w:ind w:left="2642" w:hanging="420"/>
      </w:pPr>
      <w:rPr>
        <w:rFonts w:ascii="Wingdings" w:hAnsi="Wingdings" w:hint="default"/>
      </w:rPr>
    </w:lvl>
    <w:lvl w:ilvl="4" w:tplc="0409000B" w:tentative="1">
      <w:start w:val="1"/>
      <w:numFmt w:val="bullet"/>
      <w:lvlText w:val=""/>
      <w:lvlJc w:val="left"/>
      <w:pPr>
        <w:tabs>
          <w:tab w:val="num" w:pos="3062"/>
        </w:tabs>
        <w:ind w:left="3062" w:hanging="420"/>
      </w:pPr>
      <w:rPr>
        <w:rFonts w:ascii="Wingdings" w:hAnsi="Wingdings" w:hint="default"/>
      </w:rPr>
    </w:lvl>
    <w:lvl w:ilvl="5" w:tplc="0409000D" w:tentative="1">
      <w:start w:val="1"/>
      <w:numFmt w:val="bullet"/>
      <w:lvlText w:val=""/>
      <w:lvlJc w:val="left"/>
      <w:pPr>
        <w:tabs>
          <w:tab w:val="num" w:pos="3482"/>
        </w:tabs>
        <w:ind w:left="3482" w:hanging="420"/>
      </w:pPr>
      <w:rPr>
        <w:rFonts w:ascii="Wingdings" w:hAnsi="Wingdings" w:hint="default"/>
      </w:rPr>
    </w:lvl>
    <w:lvl w:ilvl="6" w:tplc="04090001" w:tentative="1">
      <w:start w:val="1"/>
      <w:numFmt w:val="bullet"/>
      <w:lvlText w:val=""/>
      <w:lvlJc w:val="left"/>
      <w:pPr>
        <w:tabs>
          <w:tab w:val="num" w:pos="3902"/>
        </w:tabs>
        <w:ind w:left="3902" w:hanging="420"/>
      </w:pPr>
      <w:rPr>
        <w:rFonts w:ascii="Wingdings" w:hAnsi="Wingdings" w:hint="default"/>
      </w:rPr>
    </w:lvl>
    <w:lvl w:ilvl="7" w:tplc="0409000B" w:tentative="1">
      <w:start w:val="1"/>
      <w:numFmt w:val="bullet"/>
      <w:lvlText w:val=""/>
      <w:lvlJc w:val="left"/>
      <w:pPr>
        <w:tabs>
          <w:tab w:val="num" w:pos="4322"/>
        </w:tabs>
        <w:ind w:left="4322" w:hanging="420"/>
      </w:pPr>
      <w:rPr>
        <w:rFonts w:ascii="Wingdings" w:hAnsi="Wingdings" w:hint="default"/>
      </w:rPr>
    </w:lvl>
    <w:lvl w:ilvl="8" w:tplc="0409000D" w:tentative="1">
      <w:start w:val="1"/>
      <w:numFmt w:val="bullet"/>
      <w:lvlText w:val=""/>
      <w:lvlJc w:val="left"/>
      <w:pPr>
        <w:tabs>
          <w:tab w:val="num" w:pos="4742"/>
        </w:tabs>
        <w:ind w:left="4742" w:hanging="420"/>
      </w:pPr>
      <w:rPr>
        <w:rFonts w:ascii="Wingdings" w:hAnsi="Wingdings" w:hint="default"/>
      </w:rPr>
    </w:lvl>
  </w:abstractNum>
  <w:abstractNum w:abstractNumId="6" w15:restartNumberingAfterBreak="0">
    <w:nsid w:val="31BB052C"/>
    <w:multiLevelType w:val="hybridMultilevel"/>
    <w:tmpl w:val="57EEC67E"/>
    <w:lvl w:ilvl="0" w:tplc="3C48E96C">
      <w:start w:val="2"/>
      <w:numFmt w:val="decimalEnclosedCircle"/>
      <w:lvlText w:val="%1"/>
      <w:lvlJc w:val="left"/>
      <w:pPr>
        <w:ind w:left="1065" w:hanging="360"/>
      </w:pPr>
      <w:rPr>
        <w:rFonts w:hAnsi="ＭＳ 明朝" w:cs="ＭＳ 明朝" w:hint="default"/>
      </w:rPr>
    </w:lvl>
    <w:lvl w:ilvl="1" w:tplc="04090017" w:tentative="1">
      <w:start w:val="1"/>
      <w:numFmt w:val="aiueoFullWidth"/>
      <w:lvlText w:val="(%2)"/>
      <w:lvlJc w:val="left"/>
      <w:pPr>
        <w:ind w:left="1545" w:hanging="420"/>
      </w:pPr>
      <w:rPr>
        <w:rFonts w:cs="Times New Roman"/>
      </w:rPr>
    </w:lvl>
    <w:lvl w:ilvl="2" w:tplc="04090011" w:tentative="1">
      <w:start w:val="1"/>
      <w:numFmt w:val="decimalEnclosedCircle"/>
      <w:lvlText w:val="%3"/>
      <w:lvlJc w:val="left"/>
      <w:pPr>
        <w:ind w:left="1965" w:hanging="420"/>
      </w:pPr>
      <w:rPr>
        <w:rFonts w:cs="Times New Roman"/>
      </w:rPr>
    </w:lvl>
    <w:lvl w:ilvl="3" w:tplc="0409000F" w:tentative="1">
      <w:start w:val="1"/>
      <w:numFmt w:val="decimal"/>
      <w:lvlText w:val="%4."/>
      <w:lvlJc w:val="left"/>
      <w:pPr>
        <w:ind w:left="2385" w:hanging="420"/>
      </w:pPr>
      <w:rPr>
        <w:rFonts w:cs="Times New Roman"/>
      </w:rPr>
    </w:lvl>
    <w:lvl w:ilvl="4" w:tplc="04090017" w:tentative="1">
      <w:start w:val="1"/>
      <w:numFmt w:val="aiueoFullWidth"/>
      <w:lvlText w:val="(%5)"/>
      <w:lvlJc w:val="left"/>
      <w:pPr>
        <w:ind w:left="2805" w:hanging="420"/>
      </w:pPr>
      <w:rPr>
        <w:rFonts w:cs="Times New Roman"/>
      </w:rPr>
    </w:lvl>
    <w:lvl w:ilvl="5" w:tplc="04090011" w:tentative="1">
      <w:start w:val="1"/>
      <w:numFmt w:val="decimalEnclosedCircle"/>
      <w:lvlText w:val="%6"/>
      <w:lvlJc w:val="left"/>
      <w:pPr>
        <w:ind w:left="3225" w:hanging="420"/>
      </w:pPr>
      <w:rPr>
        <w:rFonts w:cs="Times New Roman"/>
      </w:rPr>
    </w:lvl>
    <w:lvl w:ilvl="6" w:tplc="0409000F" w:tentative="1">
      <w:start w:val="1"/>
      <w:numFmt w:val="decimal"/>
      <w:lvlText w:val="%7."/>
      <w:lvlJc w:val="left"/>
      <w:pPr>
        <w:ind w:left="3645" w:hanging="420"/>
      </w:pPr>
      <w:rPr>
        <w:rFonts w:cs="Times New Roman"/>
      </w:rPr>
    </w:lvl>
    <w:lvl w:ilvl="7" w:tplc="04090017" w:tentative="1">
      <w:start w:val="1"/>
      <w:numFmt w:val="aiueoFullWidth"/>
      <w:lvlText w:val="(%8)"/>
      <w:lvlJc w:val="left"/>
      <w:pPr>
        <w:ind w:left="4065" w:hanging="420"/>
      </w:pPr>
      <w:rPr>
        <w:rFonts w:cs="Times New Roman"/>
      </w:rPr>
    </w:lvl>
    <w:lvl w:ilvl="8" w:tplc="04090011" w:tentative="1">
      <w:start w:val="1"/>
      <w:numFmt w:val="decimalEnclosedCircle"/>
      <w:lvlText w:val="%9"/>
      <w:lvlJc w:val="left"/>
      <w:pPr>
        <w:ind w:left="4485" w:hanging="420"/>
      </w:pPr>
      <w:rPr>
        <w:rFonts w:cs="Times New Roman"/>
      </w:rPr>
    </w:lvl>
  </w:abstractNum>
  <w:abstractNum w:abstractNumId="7" w15:restartNumberingAfterBreak="0">
    <w:nsid w:val="451F6BAA"/>
    <w:multiLevelType w:val="hybridMultilevel"/>
    <w:tmpl w:val="9ACC20D0"/>
    <w:lvl w:ilvl="0" w:tplc="95543BC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FF413EF"/>
    <w:multiLevelType w:val="hybridMultilevel"/>
    <w:tmpl w:val="6AB87FFE"/>
    <w:lvl w:ilvl="0" w:tplc="A24CD6C2">
      <w:start w:val="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9" w15:restartNumberingAfterBreak="0">
    <w:nsid w:val="50E77B60"/>
    <w:multiLevelType w:val="hybridMultilevel"/>
    <w:tmpl w:val="089212BA"/>
    <w:lvl w:ilvl="0" w:tplc="0B0ABB30">
      <w:start w:val="2"/>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6569360C"/>
    <w:multiLevelType w:val="hybridMultilevel"/>
    <w:tmpl w:val="E4809538"/>
    <w:lvl w:ilvl="0" w:tplc="34B69E50">
      <w:start w:val="5"/>
      <w:numFmt w:val="decimalEnclosedCircle"/>
      <w:lvlText w:val="%1"/>
      <w:lvlJc w:val="left"/>
      <w:pPr>
        <w:tabs>
          <w:tab w:val="num" w:pos="1046"/>
        </w:tabs>
        <w:ind w:left="1046" w:hanging="480"/>
      </w:pPr>
      <w:rPr>
        <w:rFonts w:hint="default"/>
      </w:rPr>
    </w:lvl>
    <w:lvl w:ilvl="1" w:tplc="04090017" w:tentative="1">
      <w:start w:val="1"/>
      <w:numFmt w:val="aiueoFullWidth"/>
      <w:lvlText w:val="(%2)"/>
      <w:lvlJc w:val="left"/>
      <w:pPr>
        <w:tabs>
          <w:tab w:val="num" w:pos="1406"/>
        </w:tabs>
        <w:ind w:left="1406" w:hanging="420"/>
      </w:pPr>
    </w:lvl>
    <w:lvl w:ilvl="2" w:tplc="04090011" w:tentative="1">
      <w:start w:val="1"/>
      <w:numFmt w:val="decimalEnclosedCircle"/>
      <w:lvlText w:val="%3"/>
      <w:lvlJc w:val="left"/>
      <w:pPr>
        <w:tabs>
          <w:tab w:val="num" w:pos="1826"/>
        </w:tabs>
        <w:ind w:left="1826" w:hanging="420"/>
      </w:pPr>
    </w:lvl>
    <w:lvl w:ilvl="3" w:tplc="0409000F" w:tentative="1">
      <w:start w:val="1"/>
      <w:numFmt w:val="decimal"/>
      <w:lvlText w:val="%4."/>
      <w:lvlJc w:val="left"/>
      <w:pPr>
        <w:tabs>
          <w:tab w:val="num" w:pos="2246"/>
        </w:tabs>
        <w:ind w:left="2246" w:hanging="420"/>
      </w:pPr>
    </w:lvl>
    <w:lvl w:ilvl="4" w:tplc="04090017" w:tentative="1">
      <w:start w:val="1"/>
      <w:numFmt w:val="aiueoFullWidth"/>
      <w:lvlText w:val="(%5)"/>
      <w:lvlJc w:val="left"/>
      <w:pPr>
        <w:tabs>
          <w:tab w:val="num" w:pos="2666"/>
        </w:tabs>
        <w:ind w:left="2666" w:hanging="420"/>
      </w:pPr>
    </w:lvl>
    <w:lvl w:ilvl="5" w:tplc="04090011" w:tentative="1">
      <w:start w:val="1"/>
      <w:numFmt w:val="decimalEnclosedCircle"/>
      <w:lvlText w:val="%6"/>
      <w:lvlJc w:val="left"/>
      <w:pPr>
        <w:tabs>
          <w:tab w:val="num" w:pos="3086"/>
        </w:tabs>
        <w:ind w:left="3086" w:hanging="420"/>
      </w:pPr>
    </w:lvl>
    <w:lvl w:ilvl="6" w:tplc="0409000F" w:tentative="1">
      <w:start w:val="1"/>
      <w:numFmt w:val="decimal"/>
      <w:lvlText w:val="%7."/>
      <w:lvlJc w:val="left"/>
      <w:pPr>
        <w:tabs>
          <w:tab w:val="num" w:pos="3506"/>
        </w:tabs>
        <w:ind w:left="3506" w:hanging="420"/>
      </w:pPr>
    </w:lvl>
    <w:lvl w:ilvl="7" w:tplc="04090017" w:tentative="1">
      <w:start w:val="1"/>
      <w:numFmt w:val="aiueoFullWidth"/>
      <w:lvlText w:val="(%8)"/>
      <w:lvlJc w:val="left"/>
      <w:pPr>
        <w:tabs>
          <w:tab w:val="num" w:pos="3926"/>
        </w:tabs>
        <w:ind w:left="3926" w:hanging="420"/>
      </w:pPr>
    </w:lvl>
    <w:lvl w:ilvl="8" w:tplc="04090011" w:tentative="1">
      <w:start w:val="1"/>
      <w:numFmt w:val="decimalEnclosedCircle"/>
      <w:lvlText w:val="%9"/>
      <w:lvlJc w:val="left"/>
      <w:pPr>
        <w:tabs>
          <w:tab w:val="num" w:pos="4346"/>
        </w:tabs>
        <w:ind w:left="4346" w:hanging="420"/>
      </w:pPr>
    </w:lvl>
  </w:abstractNum>
  <w:abstractNum w:abstractNumId="11" w15:restartNumberingAfterBreak="0">
    <w:nsid w:val="68332719"/>
    <w:multiLevelType w:val="hybridMultilevel"/>
    <w:tmpl w:val="4A9CCF7E"/>
    <w:lvl w:ilvl="0" w:tplc="05ECAD00">
      <w:start w:val="2"/>
      <w:numFmt w:val="bullet"/>
      <w:lvlText w:val="＊"/>
      <w:lvlJc w:val="left"/>
      <w:pPr>
        <w:tabs>
          <w:tab w:val="num" w:pos="1353"/>
        </w:tabs>
        <w:ind w:left="1353" w:hanging="360"/>
      </w:pPr>
      <w:rPr>
        <w:rFonts w:ascii="ＭＳ 明朝" w:eastAsia="ＭＳ 明朝" w:hAnsi="ＭＳ 明朝" w:hint="eastAsia"/>
      </w:rPr>
    </w:lvl>
    <w:lvl w:ilvl="1" w:tplc="0409000B" w:tentative="1">
      <w:start w:val="1"/>
      <w:numFmt w:val="bullet"/>
      <w:lvlText w:val=""/>
      <w:lvlJc w:val="left"/>
      <w:pPr>
        <w:tabs>
          <w:tab w:val="num" w:pos="1833"/>
        </w:tabs>
        <w:ind w:left="1833" w:hanging="420"/>
      </w:pPr>
      <w:rPr>
        <w:rFonts w:ascii="Wingdings" w:hAnsi="Wingdings" w:hint="default"/>
      </w:rPr>
    </w:lvl>
    <w:lvl w:ilvl="2" w:tplc="0409000D" w:tentative="1">
      <w:start w:val="1"/>
      <w:numFmt w:val="bullet"/>
      <w:lvlText w:val=""/>
      <w:lvlJc w:val="left"/>
      <w:pPr>
        <w:tabs>
          <w:tab w:val="num" w:pos="2253"/>
        </w:tabs>
        <w:ind w:left="2253" w:hanging="420"/>
      </w:pPr>
      <w:rPr>
        <w:rFonts w:ascii="Wingdings" w:hAnsi="Wingdings" w:hint="default"/>
      </w:rPr>
    </w:lvl>
    <w:lvl w:ilvl="3" w:tplc="04090001" w:tentative="1">
      <w:start w:val="1"/>
      <w:numFmt w:val="bullet"/>
      <w:lvlText w:val=""/>
      <w:lvlJc w:val="left"/>
      <w:pPr>
        <w:tabs>
          <w:tab w:val="num" w:pos="2673"/>
        </w:tabs>
        <w:ind w:left="2673" w:hanging="420"/>
      </w:pPr>
      <w:rPr>
        <w:rFonts w:ascii="Wingdings" w:hAnsi="Wingdings" w:hint="default"/>
      </w:rPr>
    </w:lvl>
    <w:lvl w:ilvl="4" w:tplc="0409000B" w:tentative="1">
      <w:start w:val="1"/>
      <w:numFmt w:val="bullet"/>
      <w:lvlText w:val=""/>
      <w:lvlJc w:val="left"/>
      <w:pPr>
        <w:tabs>
          <w:tab w:val="num" w:pos="3093"/>
        </w:tabs>
        <w:ind w:left="3093" w:hanging="420"/>
      </w:pPr>
      <w:rPr>
        <w:rFonts w:ascii="Wingdings" w:hAnsi="Wingdings" w:hint="default"/>
      </w:rPr>
    </w:lvl>
    <w:lvl w:ilvl="5" w:tplc="0409000D" w:tentative="1">
      <w:start w:val="1"/>
      <w:numFmt w:val="bullet"/>
      <w:lvlText w:val=""/>
      <w:lvlJc w:val="left"/>
      <w:pPr>
        <w:tabs>
          <w:tab w:val="num" w:pos="3513"/>
        </w:tabs>
        <w:ind w:left="3513" w:hanging="420"/>
      </w:pPr>
      <w:rPr>
        <w:rFonts w:ascii="Wingdings" w:hAnsi="Wingdings" w:hint="default"/>
      </w:rPr>
    </w:lvl>
    <w:lvl w:ilvl="6" w:tplc="04090001" w:tentative="1">
      <w:start w:val="1"/>
      <w:numFmt w:val="bullet"/>
      <w:lvlText w:val=""/>
      <w:lvlJc w:val="left"/>
      <w:pPr>
        <w:tabs>
          <w:tab w:val="num" w:pos="3933"/>
        </w:tabs>
        <w:ind w:left="3933" w:hanging="420"/>
      </w:pPr>
      <w:rPr>
        <w:rFonts w:ascii="Wingdings" w:hAnsi="Wingdings" w:hint="default"/>
      </w:rPr>
    </w:lvl>
    <w:lvl w:ilvl="7" w:tplc="0409000B" w:tentative="1">
      <w:start w:val="1"/>
      <w:numFmt w:val="bullet"/>
      <w:lvlText w:val=""/>
      <w:lvlJc w:val="left"/>
      <w:pPr>
        <w:tabs>
          <w:tab w:val="num" w:pos="4353"/>
        </w:tabs>
        <w:ind w:left="4353" w:hanging="420"/>
      </w:pPr>
      <w:rPr>
        <w:rFonts w:ascii="Wingdings" w:hAnsi="Wingdings" w:hint="default"/>
      </w:rPr>
    </w:lvl>
    <w:lvl w:ilvl="8" w:tplc="0409000D" w:tentative="1">
      <w:start w:val="1"/>
      <w:numFmt w:val="bullet"/>
      <w:lvlText w:val=""/>
      <w:lvlJc w:val="left"/>
      <w:pPr>
        <w:tabs>
          <w:tab w:val="num" w:pos="4773"/>
        </w:tabs>
        <w:ind w:left="4773" w:hanging="420"/>
      </w:pPr>
      <w:rPr>
        <w:rFonts w:ascii="Wingdings" w:hAnsi="Wingdings" w:hint="default"/>
      </w:rPr>
    </w:lvl>
  </w:abstractNum>
  <w:abstractNum w:abstractNumId="12" w15:restartNumberingAfterBreak="0">
    <w:nsid w:val="6D825C97"/>
    <w:multiLevelType w:val="hybridMultilevel"/>
    <w:tmpl w:val="8DCC6E60"/>
    <w:lvl w:ilvl="0" w:tplc="806EA3A8">
      <w:start w:val="3"/>
      <w:numFmt w:val="decimalFullWidth"/>
      <w:lvlText w:val="(%1)"/>
      <w:lvlJc w:val="left"/>
      <w:pPr>
        <w:ind w:left="62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F7C30B3"/>
    <w:multiLevelType w:val="hybridMultilevel"/>
    <w:tmpl w:val="088A0D3C"/>
    <w:lvl w:ilvl="0" w:tplc="0012257A">
      <w:start w:val="1"/>
      <w:numFmt w:val="decimalEnclosedCircle"/>
      <w:lvlText w:val="%1"/>
      <w:lvlJc w:val="left"/>
      <w:pPr>
        <w:tabs>
          <w:tab w:val="num" w:pos="502"/>
        </w:tabs>
        <w:ind w:left="502" w:hanging="360"/>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14" w15:restartNumberingAfterBreak="0">
    <w:nsid w:val="724F0E71"/>
    <w:multiLevelType w:val="hybridMultilevel"/>
    <w:tmpl w:val="08A05BA8"/>
    <w:lvl w:ilvl="0" w:tplc="D1868684">
      <w:start w:val="1"/>
      <w:numFmt w:val="decimalEnclosedCircle"/>
      <w:lvlText w:val="%1"/>
      <w:lvlJc w:val="left"/>
      <w:pPr>
        <w:tabs>
          <w:tab w:val="num" w:pos="1320"/>
        </w:tabs>
        <w:ind w:left="1320" w:hanging="360"/>
      </w:pPr>
      <w:rPr>
        <w:rFonts w:ascii="Times New Roman" w:eastAsia="Times New Roman" w:hAnsi="Times New Roman" w:cs="Times New Roman"/>
      </w:rPr>
    </w:lvl>
    <w:lvl w:ilvl="1" w:tplc="04090017">
      <w:start w:val="1"/>
      <w:numFmt w:val="aiueoFullWidth"/>
      <w:lvlText w:val="(%2)"/>
      <w:lvlJc w:val="left"/>
      <w:pPr>
        <w:tabs>
          <w:tab w:val="num" w:pos="1800"/>
        </w:tabs>
        <w:ind w:left="1800" w:hanging="420"/>
      </w:pPr>
    </w:lvl>
    <w:lvl w:ilvl="2" w:tplc="04090011" w:tentative="1">
      <w:start w:val="1"/>
      <w:numFmt w:val="decimalEnclosedCircle"/>
      <w:lvlText w:val="%3"/>
      <w:lvlJc w:val="left"/>
      <w:pPr>
        <w:tabs>
          <w:tab w:val="num" w:pos="2220"/>
        </w:tabs>
        <w:ind w:left="2220" w:hanging="420"/>
      </w:pPr>
    </w:lvl>
    <w:lvl w:ilvl="3" w:tplc="0409000F" w:tentative="1">
      <w:start w:val="1"/>
      <w:numFmt w:val="decimal"/>
      <w:lvlText w:val="%4."/>
      <w:lvlJc w:val="left"/>
      <w:pPr>
        <w:tabs>
          <w:tab w:val="num" w:pos="2640"/>
        </w:tabs>
        <w:ind w:left="2640" w:hanging="420"/>
      </w:pPr>
    </w:lvl>
    <w:lvl w:ilvl="4" w:tplc="04090017" w:tentative="1">
      <w:start w:val="1"/>
      <w:numFmt w:val="aiueoFullWidth"/>
      <w:lvlText w:val="(%5)"/>
      <w:lvlJc w:val="left"/>
      <w:pPr>
        <w:tabs>
          <w:tab w:val="num" w:pos="3060"/>
        </w:tabs>
        <w:ind w:left="3060" w:hanging="420"/>
      </w:pPr>
    </w:lvl>
    <w:lvl w:ilvl="5" w:tplc="04090011" w:tentative="1">
      <w:start w:val="1"/>
      <w:numFmt w:val="decimalEnclosedCircle"/>
      <w:lvlText w:val="%6"/>
      <w:lvlJc w:val="left"/>
      <w:pPr>
        <w:tabs>
          <w:tab w:val="num" w:pos="3480"/>
        </w:tabs>
        <w:ind w:left="3480" w:hanging="420"/>
      </w:pPr>
    </w:lvl>
    <w:lvl w:ilvl="6" w:tplc="0409000F" w:tentative="1">
      <w:start w:val="1"/>
      <w:numFmt w:val="decimal"/>
      <w:lvlText w:val="%7."/>
      <w:lvlJc w:val="left"/>
      <w:pPr>
        <w:tabs>
          <w:tab w:val="num" w:pos="3900"/>
        </w:tabs>
        <w:ind w:left="3900" w:hanging="420"/>
      </w:pPr>
    </w:lvl>
    <w:lvl w:ilvl="7" w:tplc="04090017" w:tentative="1">
      <w:start w:val="1"/>
      <w:numFmt w:val="aiueoFullWidth"/>
      <w:lvlText w:val="(%8)"/>
      <w:lvlJc w:val="left"/>
      <w:pPr>
        <w:tabs>
          <w:tab w:val="num" w:pos="4320"/>
        </w:tabs>
        <w:ind w:left="4320" w:hanging="420"/>
      </w:pPr>
    </w:lvl>
    <w:lvl w:ilvl="8" w:tplc="04090011" w:tentative="1">
      <w:start w:val="1"/>
      <w:numFmt w:val="decimalEnclosedCircle"/>
      <w:lvlText w:val="%9"/>
      <w:lvlJc w:val="left"/>
      <w:pPr>
        <w:tabs>
          <w:tab w:val="num" w:pos="4740"/>
        </w:tabs>
        <w:ind w:left="4740" w:hanging="420"/>
      </w:pPr>
    </w:lvl>
  </w:abstractNum>
  <w:abstractNum w:abstractNumId="15" w15:restartNumberingAfterBreak="0">
    <w:nsid w:val="79795D24"/>
    <w:multiLevelType w:val="hybridMultilevel"/>
    <w:tmpl w:val="E1F87FBE"/>
    <w:lvl w:ilvl="0" w:tplc="82D4A68C">
      <w:start w:val="4"/>
      <w:numFmt w:val="decimalEnclosedCircle"/>
      <w:lvlText w:val="%1"/>
      <w:lvlJc w:val="left"/>
      <w:pPr>
        <w:tabs>
          <w:tab w:val="num" w:pos="1200"/>
        </w:tabs>
        <w:ind w:left="1200" w:hanging="48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6"/>
  </w:num>
  <w:num w:numId="2">
    <w:abstractNumId w:val="11"/>
  </w:num>
  <w:num w:numId="3">
    <w:abstractNumId w:val="5"/>
  </w:num>
  <w:num w:numId="4">
    <w:abstractNumId w:val="7"/>
  </w:num>
  <w:num w:numId="5">
    <w:abstractNumId w:val="10"/>
  </w:num>
  <w:num w:numId="6">
    <w:abstractNumId w:val="14"/>
  </w:num>
  <w:num w:numId="7">
    <w:abstractNumId w:val="2"/>
  </w:num>
  <w:num w:numId="8">
    <w:abstractNumId w:val="9"/>
  </w:num>
  <w:num w:numId="9">
    <w:abstractNumId w:val="13"/>
  </w:num>
  <w:num w:numId="10">
    <w:abstractNumId w:val="15"/>
  </w:num>
  <w:num w:numId="11">
    <w:abstractNumId w:val="8"/>
  </w:num>
  <w:num w:numId="12">
    <w:abstractNumId w:val="4"/>
  </w:num>
  <w:num w:numId="13">
    <w:abstractNumId w:val="3"/>
  </w:num>
  <w:num w:numId="14">
    <w:abstractNumId w:val="1"/>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05"/>
  <w:drawingGridVerticalSpacing w:val="323"/>
  <w:displayHorizontalDrawingGridEvery w:val="0"/>
  <w:doNotShadeFormData/>
  <w:characterSpacingControl w:val="doNotCompress"/>
  <w:noLineBreaksAfter w:lang="ja-JP" w:val="$([\{‘“〈《「『【〔＄（［｛｢￡￥"/>
  <w:noLineBreaksBefore w:lang="ja-JP" w:val="!%),.:;?]}°’”‰′″℃、。々〉》」』】〕゛゜ゝゞ・ヽヾ！％），．：；？］｝｡｣､･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333"/>
    <w:rsid w:val="000012E7"/>
    <w:rsid w:val="00006C66"/>
    <w:rsid w:val="000075AC"/>
    <w:rsid w:val="000119D0"/>
    <w:rsid w:val="000119E3"/>
    <w:rsid w:val="00012FA0"/>
    <w:rsid w:val="0001427D"/>
    <w:rsid w:val="00016F58"/>
    <w:rsid w:val="0002260A"/>
    <w:rsid w:val="000449B4"/>
    <w:rsid w:val="000548CD"/>
    <w:rsid w:val="00057838"/>
    <w:rsid w:val="00073A18"/>
    <w:rsid w:val="00081B13"/>
    <w:rsid w:val="00083DBE"/>
    <w:rsid w:val="00084095"/>
    <w:rsid w:val="00085C94"/>
    <w:rsid w:val="000A4F97"/>
    <w:rsid w:val="000A4FEC"/>
    <w:rsid w:val="000A5FCE"/>
    <w:rsid w:val="000B32CE"/>
    <w:rsid w:val="000C7427"/>
    <w:rsid w:val="000E2E81"/>
    <w:rsid w:val="000F09AA"/>
    <w:rsid w:val="000F2317"/>
    <w:rsid w:val="00105DCE"/>
    <w:rsid w:val="0011750D"/>
    <w:rsid w:val="0011752D"/>
    <w:rsid w:val="00122667"/>
    <w:rsid w:val="00134530"/>
    <w:rsid w:val="00134945"/>
    <w:rsid w:val="0016369C"/>
    <w:rsid w:val="001667CA"/>
    <w:rsid w:val="0017028A"/>
    <w:rsid w:val="00170F53"/>
    <w:rsid w:val="001741AA"/>
    <w:rsid w:val="0017459B"/>
    <w:rsid w:val="00177B74"/>
    <w:rsid w:val="00182095"/>
    <w:rsid w:val="001A7C2C"/>
    <w:rsid w:val="001C0D2E"/>
    <w:rsid w:val="001D0937"/>
    <w:rsid w:val="001D6A9B"/>
    <w:rsid w:val="001E3366"/>
    <w:rsid w:val="001E5F3B"/>
    <w:rsid w:val="001F069B"/>
    <w:rsid w:val="001F7B9F"/>
    <w:rsid w:val="00200C18"/>
    <w:rsid w:val="002012EE"/>
    <w:rsid w:val="0020600A"/>
    <w:rsid w:val="00225188"/>
    <w:rsid w:val="00230C52"/>
    <w:rsid w:val="00236340"/>
    <w:rsid w:val="00237752"/>
    <w:rsid w:val="00246B86"/>
    <w:rsid w:val="002514B1"/>
    <w:rsid w:val="00266201"/>
    <w:rsid w:val="00274D74"/>
    <w:rsid w:val="002762D5"/>
    <w:rsid w:val="00283124"/>
    <w:rsid w:val="00284555"/>
    <w:rsid w:val="002853E3"/>
    <w:rsid w:val="002D1214"/>
    <w:rsid w:val="002E4568"/>
    <w:rsid w:val="002E5629"/>
    <w:rsid w:val="002F0D89"/>
    <w:rsid w:val="002F58AF"/>
    <w:rsid w:val="002F7ACD"/>
    <w:rsid w:val="00301FEE"/>
    <w:rsid w:val="003050C4"/>
    <w:rsid w:val="00314627"/>
    <w:rsid w:val="003147C5"/>
    <w:rsid w:val="00316846"/>
    <w:rsid w:val="003210B2"/>
    <w:rsid w:val="00324AA4"/>
    <w:rsid w:val="00324F79"/>
    <w:rsid w:val="00325CEB"/>
    <w:rsid w:val="00330CB2"/>
    <w:rsid w:val="00336ED5"/>
    <w:rsid w:val="0034612A"/>
    <w:rsid w:val="003535AD"/>
    <w:rsid w:val="003604CC"/>
    <w:rsid w:val="00381B90"/>
    <w:rsid w:val="00381E16"/>
    <w:rsid w:val="003A1872"/>
    <w:rsid w:val="003B63CC"/>
    <w:rsid w:val="003C5886"/>
    <w:rsid w:val="003C76C2"/>
    <w:rsid w:val="003D4FC6"/>
    <w:rsid w:val="003E48A7"/>
    <w:rsid w:val="003F4085"/>
    <w:rsid w:val="00401678"/>
    <w:rsid w:val="0040290F"/>
    <w:rsid w:val="00420F8C"/>
    <w:rsid w:val="0042104B"/>
    <w:rsid w:val="00425190"/>
    <w:rsid w:val="00446A17"/>
    <w:rsid w:val="00465292"/>
    <w:rsid w:val="00467BBA"/>
    <w:rsid w:val="00490DB0"/>
    <w:rsid w:val="00497107"/>
    <w:rsid w:val="004D14DB"/>
    <w:rsid w:val="004E12F3"/>
    <w:rsid w:val="004E1B39"/>
    <w:rsid w:val="004E4008"/>
    <w:rsid w:val="00500FEF"/>
    <w:rsid w:val="00503DB2"/>
    <w:rsid w:val="00503FD7"/>
    <w:rsid w:val="00520988"/>
    <w:rsid w:val="00526042"/>
    <w:rsid w:val="00543239"/>
    <w:rsid w:val="00546475"/>
    <w:rsid w:val="005507EC"/>
    <w:rsid w:val="00556580"/>
    <w:rsid w:val="00584BA9"/>
    <w:rsid w:val="00590699"/>
    <w:rsid w:val="0059734D"/>
    <w:rsid w:val="005B35AC"/>
    <w:rsid w:val="005C2405"/>
    <w:rsid w:val="005D09CD"/>
    <w:rsid w:val="005E69BA"/>
    <w:rsid w:val="005F14C9"/>
    <w:rsid w:val="005F5C1B"/>
    <w:rsid w:val="005F79D8"/>
    <w:rsid w:val="00600801"/>
    <w:rsid w:val="00607E10"/>
    <w:rsid w:val="00616D2A"/>
    <w:rsid w:val="00616F77"/>
    <w:rsid w:val="00642C72"/>
    <w:rsid w:val="00646F87"/>
    <w:rsid w:val="00650B0A"/>
    <w:rsid w:val="00652F3B"/>
    <w:rsid w:val="00654A03"/>
    <w:rsid w:val="0065559B"/>
    <w:rsid w:val="00657F37"/>
    <w:rsid w:val="006865D2"/>
    <w:rsid w:val="00687C38"/>
    <w:rsid w:val="00692273"/>
    <w:rsid w:val="006942CC"/>
    <w:rsid w:val="00694590"/>
    <w:rsid w:val="006A26C9"/>
    <w:rsid w:val="006A497D"/>
    <w:rsid w:val="006B7B4D"/>
    <w:rsid w:val="006C32FC"/>
    <w:rsid w:val="006E7253"/>
    <w:rsid w:val="006F5982"/>
    <w:rsid w:val="0070485D"/>
    <w:rsid w:val="00711872"/>
    <w:rsid w:val="0071323A"/>
    <w:rsid w:val="00722E2F"/>
    <w:rsid w:val="00725810"/>
    <w:rsid w:val="00725FC8"/>
    <w:rsid w:val="00735859"/>
    <w:rsid w:val="007625FA"/>
    <w:rsid w:val="00792199"/>
    <w:rsid w:val="00796B24"/>
    <w:rsid w:val="007A71D4"/>
    <w:rsid w:val="007B17CA"/>
    <w:rsid w:val="007C04F2"/>
    <w:rsid w:val="007C1F0F"/>
    <w:rsid w:val="007C1FC8"/>
    <w:rsid w:val="007C4A02"/>
    <w:rsid w:val="007E0068"/>
    <w:rsid w:val="00802697"/>
    <w:rsid w:val="00807736"/>
    <w:rsid w:val="00812A89"/>
    <w:rsid w:val="008147A2"/>
    <w:rsid w:val="008168C2"/>
    <w:rsid w:val="00832A47"/>
    <w:rsid w:val="00841497"/>
    <w:rsid w:val="008470B8"/>
    <w:rsid w:val="008630BF"/>
    <w:rsid w:val="00873F5B"/>
    <w:rsid w:val="00876F74"/>
    <w:rsid w:val="0088610D"/>
    <w:rsid w:val="00890C05"/>
    <w:rsid w:val="00893619"/>
    <w:rsid w:val="008A05D0"/>
    <w:rsid w:val="008B41BF"/>
    <w:rsid w:val="008B6E57"/>
    <w:rsid w:val="008D0D42"/>
    <w:rsid w:val="008D2482"/>
    <w:rsid w:val="008D53B5"/>
    <w:rsid w:val="008D6CE6"/>
    <w:rsid w:val="008E1163"/>
    <w:rsid w:val="008E4831"/>
    <w:rsid w:val="008E6DA0"/>
    <w:rsid w:val="008F09A0"/>
    <w:rsid w:val="008F3450"/>
    <w:rsid w:val="008F7F99"/>
    <w:rsid w:val="00913748"/>
    <w:rsid w:val="00914E95"/>
    <w:rsid w:val="00925750"/>
    <w:rsid w:val="009430B7"/>
    <w:rsid w:val="00960EAE"/>
    <w:rsid w:val="00961E9A"/>
    <w:rsid w:val="00990970"/>
    <w:rsid w:val="00995333"/>
    <w:rsid w:val="009B0124"/>
    <w:rsid w:val="009B5A96"/>
    <w:rsid w:val="009D3BD0"/>
    <w:rsid w:val="009F0086"/>
    <w:rsid w:val="009F3E67"/>
    <w:rsid w:val="00A07A48"/>
    <w:rsid w:val="00A17C96"/>
    <w:rsid w:val="00A26617"/>
    <w:rsid w:val="00A36722"/>
    <w:rsid w:val="00A40CB8"/>
    <w:rsid w:val="00A45E36"/>
    <w:rsid w:val="00A50B1C"/>
    <w:rsid w:val="00A55A84"/>
    <w:rsid w:val="00A73E1A"/>
    <w:rsid w:val="00AA5843"/>
    <w:rsid w:val="00AA5A5C"/>
    <w:rsid w:val="00AA5B10"/>
    <w:rsid w:val="00AC5180"/>
    <w:rsid w:val="00AD0ECA"/>
    <w:rsid w:val="00AE23E1"/>
    <w:rsid w:val="00AE3498"/>
    <w:rsid w:val="00AE6660"/>
    <w:rsid w:val="00AE7F23"/>
    <w:rsid w:val="00AE7F33"/>
    <w:rsid w:val="00AF382C"/>
    <w:rsid w:val="00B02CE8"/>
    <w:rsid w:val="00B0712E"/>
    <w:rsid w:val="00B1224E"/>
    <w:rsid w:val="00B13B39"/>
    <w:rsid w:val="00B1504E"/>
    <w:rsid w:val="00B26901"/>
    <w:rsid w:val="00B27C1C"/>
    <w:rsid w:val="00B302CC"/>
    <w:rsid w:val="00B30344"/>
    <w:rsid w:val="00B34210"/>
    <w:rsid w:val="00B37613"/>
    <w:rsid w:val="00B57AB4"/>
    <w:rsid w:val="00B6573A"/>
    <w:rsid w:val="00B71FAA"/>
    <w:rsid w:val="00B76A24"/>
    <w:rsid w:val="00B83AC9"/>
    <w:rsid w:val="00BA1363"/>
    <w:rsid w:val="00BA5906"/>
    <w:rsid w:val="00BA6F58"/>
    <w:rsid w:val="00BB1C31"/>
    <w:rsid w:val="00BC59AA"/>
    <w:rsid w:val="00BD23E2"/>
    <w:rsid w:val="00BD738A"/>
    <w:rsid w:val="00C175E0"/>
    <w:rsid w:val="00C32598"/>
    <w:rsid w:val="00C4022F"/>
    <w:rsid w:val="00C4024F"/>
    <w:rsid w:val="00C40A22"/>
    <w:rsid w:val="00C422C2"/>
    <w:rsid w:val="00C51DC5"/>
    <w:rsid w:val="00C54049"/>
    <w:rsid w:val="00C65BD0"/>
    <w:rsid w:val="00C72A55"/>
    <w:rsid w:val="00C826BB"/>
    <w:rsid w:val="00C87732"/>
    <w:rsid w:val="00C96AC0"/>
    <w:rsid w:val="00CA1336"/>
    <w:rsid w:val="00CA5DB2"/>
    <w:rsid w:val="00CB37AB"/>
    <w:rsid w:val="00CC7B56"/>
    <w:rsid w:val="00CD27A6"/>
    <w:rsid w:val="00CD3A2D"/>
    <w:rsid w:val="00CE478F"/>
    <w:rsid w:val="00CE50A2"/>
    <w:rsid w:val="00CE6CD1"/>
    <w:rsid w:val="00D0215B"/>
    <w:rsid w:val="00D31DAE"/>
    <w:rsid w:val="00D41064"/>
    <w:rsid w:val="00D503DF"/>
    <w:rsid w:val="00D60058"/>
    <w:rsid w:val="00DA55E2"/>
    <w:rsid w:val="00DA7406"/>
    <w:rsid w:val="00DA7ACD"/>
    <w:rsid w:val="00DC382D"/>
    <w:rsid w:val="00DC7A38"/>
    <w:rsid w:val="00DD2147"/>
    <w:rsid w:val="00DD776E"/>
    <w:rsid w:val="00DE6D39"/>
    <w:rsid w:val="00DF730C"/>
    <w:rsid w:val="00E13ADE"/>
    <w:rsid w:val="00E15942"/>
    <w:rsid w:val="00E30601"/>
    <w:rsid w:val="00E31F01"/>
    <w:rsid w:val="00E55ABD"/>
    <w:rsid w:val="00E60C68"/>
    <w:rsid w:val="00E8061F"/>
    <w:rsid w:val="00E95807"/>
    <w:rsid w:val="00EA4A57"/>
    <w:rsid w:val="00EB7459"/>
    <w:rsid w:val="00EC1AE1"/>
    <w:rsid w:val="00ED3D0F"/>
    <w:rsid w:val="00EE2ADC"/>
    <w:rsid w:val="00EE366A"/>
    <w:rsid w:val="00EE4922"/>
    <w:rsid w:val="00EE53A5"/>
    <w:rsid w:val="00EE546D"/>
    <w:rsid w:val="00F02804"/>
    <w:rsid w:val="00F04247"/>
    <w:rsid w:val="00F1722C"/>
    <w:rsid w:val="00F3281F"/>
    <w:rsid w:val="00F4673D"/>
    <w:rsid w:val="00F51BA6"/>
    <w:rsid w:val="00F5325E"/>
    <w:rsid w:val="00F54961"/>
    <w:rsid w:val="00F66486"/>
    <w:rsid w:val="00F70182"/>
    <w:rsid w:val="00F74A86"/>
    <w:rsid w:val="00F85A0B"/>
    <w:rsid w:val="00F93D28"/>
    <w:rsid w:val="00FB040E"/>
    <w:rsid w:val="00FB317F"/>
    <w:rsid w:val="00FC5C36"/>
    <w:rsid w:val="00FE2057"/>
    <w:rsid w:val="00FE74F4"/>
    <w:rsid w:val="00FF2590"/>
    <w:rsid w:val="00FF6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D09E4D72-0E0B-4826-928A-9B200CD2C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725FC8"/>
    <w:pPr>
      <w:tabs>
        <w:tab w:val="center" w:pos="4252"/>
        <w:tab w:val="right" w:pos="8504"/>
      </w:tabs>
      <w:snapToGrid w:val="0"/>
    </w:pPr>
  </w:style>
  <w:style w:type="character" w:customStyle="1" w:styleId="a4">
    <w:name w:val="ヘッダー (文字)"/>
    <w:link w:val="a3"/>
    <w:semiHidden/>
    <w:locked/>
    <w:rsid w:val="00725FC8"/>
    <w:rPr>
      <w:rFonts w:ascii="ＭＳ 明朝" w:eastAsia="ＭＳ 明朝" w:cs="ＭＳ 明朝"/>
      <w:color w:val="000000"/>
      <w:kern w:val="0"/>
      <w:sz w:val="22"/>
    </w:rPr>
  </w:style>
  <w:style w:type="paragraph" w:styleId="a5">
    <w:name w:val="footer"/>
    <w:basedOn w:val="a"/>
    <w:link w:val="a6"/>
    <w:semiHidden/>
    <w:rsid w:val="00725FC8"/>
    <w:pPr>
      <w:tabs>
        <w:tab w:val="center" w:pos="4252"/>
        <w:tab w:val="right" w:pos="8504"/>
      </w:tabs>
      <w:snapToGrid w:val="0"/>
    </w:pPr>
  </w:style>
  <w:style w:type="character" w:customStyle="1" w:styleId="a6">
    <w:name w:val="フッター (文字)"/>
    <w:link w:val="a5"/>
    <w:semiHidden/>
    <w:locked/>
    <w:rsid w:val="00725FC8"/>
    <w:rPr>
      <w:rFonts w:ascii="ＭＳ 明朝" w:eastAsia="ＭＳ 明朝" w:cs="ＭＳ 明朝"/>
      <w:color w:val="000000"/>
      <w:kern w:val="0"/>
      <w:sz w:val="22"/>
    </w:rPr>
  </w:style>
  <w:style w:type="paragraph" w:styleId="z-">
    <w:name w:val="HTML Bottom of Form"/>
    <w:basedOn w:val="a"/>
    <w:next w:val="a"/>
    <w:hidden/>
    <w:rsid w:val="000F09AA"/>
    <w:pPr>
      <w:pBdr>
        <w:top w:val="single" w:sz="6" w:space="1" w:color="auto"/>
      </w:pBdr>
      <w:jc w:val="center"/>
    </w:pPr>
    <w:rPr>
      <w:rFonts w:ascii="Arial" w:hAnsi="Arial" w:cs="Arial"/>
      <w:vanish/>
      <w:sz w:val="16"/>
      <w:szCs w:val="16"/>
    </w:rPr>
  </w:style>
  <w:style w:type="paragraph" w:styleId="z-0">
    <w:name w:val="HTML Top of Form"/>
    <w:basedOn w:val="a"/>
    <w:next w:val="a"/>
    <w:hidden/>
    <w:rsid w:val="000F09AA"/>
    <w:pPr>
      <w:pBdr>
        <w:bottom w:val="single" w:sz="6" w:space="1" w:color="auto"/>
      </w:pBdr>
      <w:jc w:val="center"/>
    </w:pPr>
    <w:rPr>
      <w:rFonts w:ascii="Arial" w:hAnsi="Arial" w:cs="Arial"/>
      <w:vanish/>
      <w:sz w:val="16"/>
      <w:szCs w:val="16"/>
    </w:rPr>
  </w:style>
  <w:style w:type="paragraph" w:customStyle="1" w:styleId="a7">
    <w:name w:val="一太郎"/>
    <w:rsid w:val="006A497D"/>
    <w:pPr>
      <w:widowControl w:val="0"/>
      <w:wordWrap w:val="0"/>
      <w:autoSpaceDE w:val="0"/>
      <w:autoSpaceDN w:val="0"/>
      <w:adjustRightInd w:val="0"/>
      <w:spacing w:line="290" w:lineRule="exact"/>
      <w:jc w:val="both"/>
    </w:pPr>
    <w:rPr>
      <w:rFonts w:cs="ＭＳ 明朝"/>
      <w:spacing w:val="-2"/>
      <w:sz w:val="21"/>
      <w:szCs w:val="21"/>
    </w:rPr>
  </w:style>
  <w:style w:type="paragraph" w:styleId="a8">
    <w:name w:val="Date"/>
    <w:basedOn w:val="a"/>
    <w:next w:val="a"/>
    <w:rsid w:val="00105DCE"/>
  </w:style>
  <w:style w:type="table" w:styleId="a9">
    <w:name w:val="Table Grid"/>
    <w:basedOn w:val="a1"/>
    <w:locked/>
    <w:rsid w:val="006A26C9"/>
    <w:pPr>
      <w:widowControl w:val="0"/>
      <w:wordWrap w:val="0"/>
      <w:overflowPunct w:val="0"/>
      <w:autoSpaceDE w:val="0"/>
      <w:autoSpaceDN w:val="0"/>
      <w:adjustRightInd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8F09A0"/>
    <w:rPr>
      <w:rFonts w:ascii="Arial" w:eastAsia="ＭＳ ゴシック" w:hAnsi="Arial" w:cs="Times New Roman"/>
      <w:sz w:val="18"/>
      <w:szCs w:val="18"/>
    </w:rPr>
  </w:style>
  <w:style w:type="character" w:styleId="ab">
    <w:name w:val="Hyperlink"/>
    <w:rsid w:val="000119D0"/>
    <w:rPr>
      <w:color w:val="0000FF"/>
      <w:u w:val="single"/>
    </w:rPr>
  </w:style>
  <w:style w:type="paragraph" w:styleId="ac">
    <w:name w:val="Note Heading"/>
    <w:basedOn w:val="a"/>
    <w:next w:val="a"/>
    <w:rsid w:val="00C54049"/>
    <w:pPr>
      <w:jc w:val="center"/>
    </w:pPr>
  </w:style>
  <w:style w:type="paragraph" w:styleId="ad">
    <w:name w:val="Closing"/>
    <w:basedOn w:val="a"/>
    <w:rsid w:val="00C54049"/>
    <w:pPr>
      <w:jc w:val="right"/>
    </w:pPr>
  </w:style>
  <w:style w:type="character" w:styleId="ae">
    <w:name w:val="page number"/>
    <w:basedOn w:val="a0"/>
    <w:rsid w:val="00526042"/>
  </w:style>
  <w:style w:type="paragraph" w:styleId="af">
    <w:name w:val="Title"/>
    <w:basedOn w:val="a"/>
    <w:next w:val="a"/>
    <w:link w:val="af0"/>
    <w:qFormat/>
    <w:locked/>
    <w:rsid w:val="00C96AC0"/>
    <w:pPr>
      <w:spacing w:before="240" w:after="120"/>
      <w:jc w:val="center"/>
      <w:outlineLvl w:val="0"/>
    </w:pPr>
    <w:rPr>
      <w:rFonts w:ascii="Arial" w:eastAsia="ＭＳ ゴシック" w:hAnsi="Arial" w:cs="Times New Roman"/>
      <w:sz w:val="32"/>
      <w:szCs w:val="32"/>
    </w:rPr>
  </w:style>
  <w:style w:type="character" w:customStyle="1" w:styleId="af0">
    <w:name w:val="表題 (文字)"/>
    <w:link w:val="af"/>
    <w:rsid w:val="00C96AC0"/>
    <w:rPr>
      <w:rFonts w:ascii="Arial" w:eastAsia="ＭＳ ゴシック" w:hAnsi="Arial" w:cs="Times New Roman"/>
      <w:color w:val="000000"/>
      <w:sz w:val="32"/>
      <w:szCs w:val="32"/>
    </w:rPr>
  </w:style>
  <w:style w:type="paragraph" w:styleId="af1">
    <w:name w:val="List Paragraph"/>
    <w:basedOn w:val="a"/>
    <w:uiPriority w:val="34"/>
    <w:qFormat/>
    <w:rsid w:val="00B30344"/>
    <w:pPr>
      <w:adjustRightInd/>
      <w:ind w:leftChars="400" w:left="840"/>
      <w:textAlignment w:val="auto"/>
    </w:pPr>
    <w:rPr>
      <w:rFonts w:ascii="Century" w:hAnsi="Century" w:cs="Times New Roman"/>
      <w:color w:val="auto"/>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1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8E4F-3F8A-4BAF-88CA-28D11B2AF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260</Words>
  <Characters>1485</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県有財産における自動販売機の公募マニュアル</vt:lpstr>
      <vt:lpstr>県有財産における自動販売機の公募マニュアル</vt:lpstr>
    </vt:vector>
  </TitlesOfParts>
  <Company/>
  <LinksUpToDate>false</LinksUpToDate>
  <CharactersWithSpaces>1742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県有財産における自動販売機の公募マニュアル</dc:title>
  <dc:subject/>
  <dc:creator>愛知県</dc:creator>
  <cp:keywords/>
  <dc:description/>
  <cp:lastModifiedBy>garden_d02</cp:lastModifiedBy>
  <cp:revision>2</cp:revision>
  <cp:lastPrinted>2019-01-22T08:30:00Z</cp:lastPrinted>
  <dcterms:created xsi:type="dcterms:W3CDTF">2019-03-06T06:17:00Z</dcterms:created>
  <dcterms:modified xsi:type="dcterms:W3CDTF">2019-03-06T06:17:00Z</dcterms:modified>
</cp:coreProperties>
</file>